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19" w:rsidRDefault="00BE4D35" w:rsidP="00786DA5">
      <w:pPr>
        <w:jc w:val="center"/>
        <w:rPr>
          <w:rFonts w:ascii="Arial" w:hAnsi="Arial" w:cs="Arial"/>
          <w:b/>
          <w:sz w:val="32"/>
          <w:szCs w:val="32"/>
        </w:rPr>
      </w:pPr>
      <w:bookmarkStart w:id="0" w:name="OLE_LINK1"/>
      <w:r>
        <w:rPr>
          <w:rFonts w:ascii="Arial" w:hAnsi="Arial" w:cs="Arial"/>
          <w:b/>
          <w:sz w:val="32"/>
          <w:szCs w:val="32"/>
        </w:rPr>
        <w:t>2</w:t>
      </w:r>
      <w:r w:rsidR="00B00E73">
        <w:rPr>
          <w:rFonts w:ascii="Arial" w:hAnsi="Arial" w:cs="Arial"/>
          <w:b/>
          <w:sz w:val="32"/>
          <w:szCs w:val="32"/>
        </w:rPr>
        <w:t>5</w:t>
      </w:r>
      <w:r w:rsidR="00B05625" w:rsidRPr="00B05625">
        <w:rPr>
          <w:rFonts w:ascii="Arial" w:hAnsi="Arial" w:cs="Arial"/>
          <w:b/>
          <w:sz w:val="32"/>
          <w:szCs w:val="32"/>
        </w:rPr>
        <w:t>.</w:t>
      </w:r>
      <w:r>
        <w:rPr>
          <w:rFonts w:ascii="Arial" w:hAnsi="Arial" w:cs="Arial"/>
          <w:b/>
          <w:sz w:val="32"/>
          <w:szCs w:val="32"/>
        </w:rPr>
        <w:t>0</w:t>
      </w:r>
      <w:r w:rsidR="004C1DFD">
        <w:rPr>
          <w:rFonts w:ascii="Arial" w:hAnsi="Arial" w:cs="Arial"/>
          <w:b/>
          <w:sz w:val="32"/>
          <w:szCs w:val="32"/>
        </w:rPr>
        <w:t>4</w:t>
      </w:r>
      <w:r w:rsidR="00DC432C">
        <w:rPr>
          <w:rFonts w:ascii="Arial" w:hAnsi="Arial" w:cs="Arial"/>
          <w:b/>
          <w:sz w:val="32"/>
          <w:szCs w:val="32"/>
        </w:rPr>
        <w:t>.202</w:t>
      </w:r>
      <w:r w:rsidR="004C1DFD">
        <w:rPr>
          <w:rFonts w:ascii="Arial" w:hAnsi="Arial" w:cs="Arial"/>
          <w:b/>
          <w:sz w:val="32"/>
          <w:szCs w:val="32"/>
        </w:rPr>
        <w:t>3</w:t>
      </w:r>
      <w:r w:rsidR="00B05625">
        <w:rPr>
          <w:rFonts w:ascii="Arial" w:hAnsi="Arial" w:cs="Arial"/>
          <w:b/>
          <w:sz w:val="32"/>
          <w:szCs w:val="32"/>
        </w:rPr>
        <w:t>г.</w:t>
      </w:r>
      <w:r w:rsidR="00B05625" w:rsidRPr="00B05625">
        <w:rPr>
          <w:rFonts w:ascii="Arial" w:hAnsi="Arial" w:cs="Arial"/>
          <w:b/>
          <w:sz w:val="32"/>
          <w:szCs w:val="32"/>
        </w:rPr>
        <w:t xml:space="preserve"> №</w:t>
      </w:r>
      <w:r w:rsidR="00DC432C">
        <w:rPr>
          <w:rFonts w:ascii="Arial" w:hAnsi="Arial" w:cs="Arial"/>
          <w:b/>
          <w:sz w:val="32"/>
          <w:szCs w:val="32"/>
        </w:rPr>
        <w:t>1</w:t>
      </w:r>
      <w:r w:rsidR="004C1DFD">
        <w:rPr>
          <w:rFonts w:ascii="Arial" w:hAnsi="Arial" w:cs="Arial"/>
          <w:b/>
          <w:sz w:val="32"/>
          <w:szCs w:val="32"/>
        </w:rPr>
        <w:t>9</w:t>
      </w:r>
      <w:r w:rsidR="00B00E73">
        <w:rPr>
          <w:rFonts w:ascii="Arial" w:hAnsi="Arial" w:cs="Arial"/>
          <w:b/>
          <w:sz w:val="32"/>
          <w:szCs w:val="32"/>
        </w:rPr>
        <w:t>6</w:t>
      </w:r>
    </w:p>
    <w:p w:rsidR="00786DA5" w:rsidRPr="00B05625" w:rsidRDefault="00786DA5" w:rsidP="00786DA5">
      <w:pPr>
        <w:jc w:val="center"/>
        <w:rPr>
          <w:rFonts w:ascii="Arial" w:hAnsi="Arial" w:cs="Arial"/>
          <w:b/>
          <w:sz w:val="32"/>
          <w:szCs w:val="32"/>
        </w:rPr>
      </w:pPr>
      <w:r w:rsidRPr="00B05625">
        <w:rPr>
          <w:rFonts w:ascii="Arial" w:hAnsi="Arial" w:cs="Arial"/>
          <w:b/>
          <w:sz w:val="32"/>
          <w:szCs w:val="32"/>
        </w:rPr>
        <w:t>РОССИЙ</w:t>
      </w:r>
      <w:r w:rsidR="006359C3">
        <w:rPr>
          <w:rFonts w:ascii="Arial" w:hAnsi="Arial" w:cs="Arial"/>
          <w:b/>
          <w:sz w:val="32"/>
          <w:szCs w:val="32"/>
        </w:rPr>
        <w:t>СК</w:t>
      </w:r>
      <w:r w:rsidRPr="00B05625">
        <w:rPr>
          <w:rFonts w:ascii="Arial" w:hAnsi="Arial" w:cs="Arial"/>
          <w:b/>
          <w:sz w:val="32"/>
          <w:szCs w:val="32"/>
        </w:rPr>
        <w:t>АЯ ФЕДЕРАЦИЯ</w:t>
      </w:r>
    </w:p>
    <w:p w:rsidR="000F0C7A" w:rsidRPr="00B05625" w:rsidRDefault="000F0C7A" w:rsidP="00786DA5">
      <w:pPr>
        <w:jc w:val="center"/>
        <w:rPr>
          <w:rFonts w:ascii="Arial" w:hAnsi="Arial" w:cs="Arial"/>
          <w:b/>
          <w:sz w:val="32"/>
          <w:szCs w:val="32"/>
        </w:rPr>
      </w:pPr>
      <w:r w:rsidRPr="00B05625">
        <w:rPr>
          <w:rFonts w:ascii="Arial" w:hAnsi="Arial" w:cs="Arial"/>
          <w:b/>
          <w:sz w:val="32"/>
          <w:szCs w:val="32"/>
        </w:rPr>
        <w:t>ИРКУТСКАЯ ОБЛАСТЬ</w:t>
      </w:r>
    </w:p>
    <w:p w:rsidR="00786DA5" w:rsidRPr="00B05625" w:rsidRDefault="00786DA5" w:rsidP="00786DA5">
      <w:pPr>
        <w:jc w:val="center"/>
        <w:rPr>
          <w:rFonts w:ascii="Arial" w:hAnsi="Arial" w:cs="Arial"/>
          <w:b/>
          <w:sz w:val="32"/>
          <w:szCs w:val="32"/>
        </w:rPr>
      </w:pPr>
      <w:r w:rsidRPr="00B05625">
        <w:rPr>
          <w:rFonts w:ascii="Arial" w:hAnsi="Arial" w:cs="Arial"/>
          <w:b/>
          <w:sz w:val="32"/>
          <w:szCs w:val="32"/>
        </w:rPr>
        <w:t xml:space="preserve">БОХАНСКИЙ </w:t>
      </w:r>
      <w:r w:rsidR="009833A0">
        <w:rPr>
          <w:rFonts w:ascii="Arial" w:hAnsi="Arial" w:cs="Arial"/>
          <w:b/>
          <w:sz w:val="32"/>
          <w:szCs w:val="32"/>
        </w:rPr>
        <w:t xml:space="preserve">МУНИЦИПАЛЬНЫЙ </w:t>
      </w:r>
      <w:r w:rsidRPr="00B05625">
        <w:rPr>
          <w:rFonts w:ascii="Arial" w:hAnsi="Arial" w:cs="Arial"/>
          <w:b/>
          <w:sz w:val="32"/>
          <w:szCs w:val="32"/>
        </w:rPr>
        <w:t>РАЙОН</w:t>
      </w:r>
    </w:p>
    <w:p w:rsidR="005079C8" w:rsidRPr="00B05625" w:rsidRDefault="005079C8" w:rsidP="00B9248B">
      <w:pPr>
        <w:pStyle w:val="7"/>
        <w:rPr>
          <w:rFonts w:ascii="Arial" w:hAnsi="Arial" w:cs="Arial"/>
          <w:sz w:val="32"/>
          <w:szCs w:val="32"/>
        </w:rPr>
      </w:pPr>
      <w:r w:rsidRPr="00B05625">
        <w:rPr>
          <w:rFonts w:ascii="Arial" w:hAnsi="Arial" w:cs="Arial"/>
          <w:sz w:val="32"/>
          <w:szCs w:val="32"/>
        </w:rPr>
        <w:t>МУНИЦИПАЛЬНО</w:t>
      </w:r>
      <w:r w:rsidR="00B05625" w:rsidRPr="00B05625">
        <w:rPr>
          <w:rFonts w:ascii="Arial" w:hAnsi="Arial" w:cs="Arial"/>
          <w:sz w:val="32"/>
          <w:szCs w:val="32"/>
        </w:rPr>
        <w:t>Е</w:t>
      </w:r>
      <w:r w:rsidR="00786DA5" w:rsidRPr="00B05625">
        <w:rPr>
          <w:rFonts w:ascii="Arial" w:hAnsi="Arial" w:cs="Arial"/>
          <w:sz w:val="32"/>
          <w:szCs w:val="32"/>
        </w:rPr>
        <w:t xml:space="preserve"> ОБРАЗОВАНИ</w:t>
      </w:r>
      <w:r w:rsidR="00B05625" w:rsidRPr="00B05625">
        <w:rPr>
          <w:rFonts w:ascii="Arial" w:hAnsi="Arial" w:cs="Arial"/>
          <w:sz w:val="32"/>
          <w:szCs w:val="32"/>
        </w:rPr>
        <w:t>Е</w:t>
      </w:r>
      <w:r w:rsidR="00921AF5">
        <w:rPr>
          <w:rFonts w:ascii="Arial" w:hAnsi="Arial" w:cs="Arial"/>
          <w:sz w:val="32"/>
          <w:szCs w:val="32"/>
        </w:rPr>
        <w:t xml:space="preserve"> </w:t>
      </w:r>
      <w:r w:rsidR="00786DA5" w:rsidRPr="00B05625">
        <w:rPr>
          <w:rFonts w:ascii="Arial" w:hAnsi="Arial" w:cs="Arial"/>
          <w:sz w:val="32"/>
          <w:szCs w:val="32"/>
        </w:rPr>
        <w:t>«Т</w:t>
      </w:r>
      <w:r w:rsidR="000F0C7A" w:rsidRPr="00B05625">
        <w:rPr>
          <w:rFonts w:ascii="Arial" w:hAnsi="Arial" w:cs="Arial"/>
          <w:sz w:val="32"/>
          <w:szCs w:val="32"/>
        </w:rPr>
        <w:t>АРАСА</w:t>
      </w:r>
      <w:r w:rsidR="00786DA5" w:rsidRPr="00B05625">
        <w:rPr>
          <w:rFonts w:ascii="Arial" w:hAnsi="Arial" w:cs="Arial"/>
          <w:sz w:val="32"/>
          <w:szCs w:val="32"/>
        </w:rPr>
        <w:t>»</w:t>
      </w:r>
    </w:p>
    <w:p w:rsidR="00B05625" w:rsidRPr="00B05625" w:rsidRDefault="00B05625" w:rsidP="00B05625">
      <w:pPr>
        <w:jc w:val="center"/>
        <w:rPr>
          <w:rFonts w:ascii="Arial" w:hAnsi="Arial" w:cs="Arial"/>
          <w:b/>
          <w:sz w:val="32"/>
          <w:szCs w:val="32"/>
        </w:rPr>
      </w:pPr>
      <w:r w:rsidRPr="00B05625">
        <w:rPr>
          <w:rFonts w:ascii="Arial" w:hAnsi="Arial" w:cs="Arial"/>
          <w:b/>
          <w:sz w:val="32"/>
          <w:szCs w:val="32"/>
        </w:rPr>
        <w:t xml:space="preserve">ДУМА </w:t>
      </w:r>
    </w:p>
    <w:p w:rsidR="00B05625" w:rsidRDefault="00B05625" w:rsidP="00B05625">
      <w:pPr>
        <w:jc w:val="center"/>
        <w:rPr>
          <w:rFonts w:ascii="Arial" w:hAnsi="Arial" w:cs="Arial"/>
          <w:b/>
          <w:sz w:val="32"/>
          <w:szCs w:val="32"/>
        </w:rPr>
      </w:pPr>
      <w:r w:rsidRPr="00B05625">
        <w:rPr>
          <w:rFonts w:ascii="Arial" w:hAnsi="Arial" w:cs="Arial"/>
          <w:b/>
          <w:sz w:val="32"/>
          <w:szCs w:val="32"/>
        </w:rPr>
        <w:t>РЕШЕНИЕ</w:t>
      </w:r>
    </w:p>
    <w:p w:rsidR="00B05625" w:rsidRPr="00B05625" w:rsidRDefault="00B05625" w:rsidP="00B05625">
      <w:pPr>
        <w:jc w:val="center"/>
        <w:rPr>
          <w:rFonts w:ascii="Arial" w:hAnsi="Arial" w:cs="Arial"/>
          <w:b/>
          <w:sz w:val="32"/>
          <w:szCs w:val="32"/>
        </w:rPr>
      </w:pPr>
    </w:p>
    <w:bookmarkEnd w:id="0"/>
    <w:p w:rsidR="007D4CD3" w:rsidRDefault="00B05625" w:rsidP="00B05625">
      <w:pPr>
        <w:widowControl w:val="0"/>
        <w:autoSpaceDE w:val="0"/>
        <w:autoSpaceDN w:val="0"/>
        <w:adjustRightInd w:val="0"/>
        <w:jc w:val="center"/>
        <w:rPr>
          <w:rFonts w:ascii="Arial" w:hAnsi="Arial" w:cs="Arial"/>
          <w:b/>
          <w:sz w:val="32"/>
          <w:szCs w:val="32"/>
          <w:lang w:eastAsia="en-US"/>
        </w:rPr>
      </w:pPr>
      <w:r w:rsidRPr="00B05625">
        <w:rPr>
          <w:rFonts w:ascii="Arial" w:hAnsi="Arial" w:cs="Arial"/>
          <w:b/>
          <w:sz w:val="32"/>
          <w:szCs w:val="32"/>
          <w:lang w:eastAsia="en-US"/>
        </w:rPr>
        <w:t>О ПРОВЕДЕНИИ ПУБЛИЧНЫХ СЛУШАНИЙ ПО ПРОЕКТУ РЕШЕНИЙ ДУМЫ МУНИЦИПАЛЬНОГО ОБРАЗОВАНИЯ «ТАРАСА»</w:t>
      </w:r>
      <w:r w:rsidR="00AA670F">
        <w:rPr>
          <w:rFonts w:ascii="Arial" w:hAnsi="Arial" w:cs="Arial"/>
          <w:b/>
          <w:sz w:val="32"/>
          <w:szCs w:val="32"/>
          <w:lang w:eastAsia="en-US"/>
        </w:rPr>
        <w:t xml:space="preserve"> </w:t>
      </w:r>
      <w:r w:rsidRPr="00B05625">
        <w:rPr>
          <w:rFonts w:ascii="Arial" w:hAnsi="Arial" w:cs="Arial"/>
          <w:b/>
          <w:sz w:val="32"/>
          <w:szCs w:val="32"/>
          <w:lang w:eastAsia="en-US"/>
        </w:rPr>
        <w:t>О ВНЕСЕНИИ ИЗМЕНЕНИЙ И ДОПОЛНЕНИЙ В УСТАВ МУНИЦИПАЛЬНОГО ОБРАЗОВАНИЯ «ТАРАСА»</w:t>
      </w:r>
    </w:p>
    <w:p w:rsidR="009833A0" w:rsidRPr="009833A0" w:rsidRDefault="009833A0" w:rsidP="00B05625">
      <w:pPr>
        <w:widowControl w:val="0"/>
        <w:autoSpaceDE w:val="0"/>
        <w:autoSpaceDN w:val="0"/>
        <w:adjustRightInd w:val="0"/>
        <w:jc w:val="center"/>
        <w:rPr>
          <w:rFonts w:ascii="Arial" w:hAnsi="Arial" w:cs="Arial"/>
          <w:b/>
          <w:sz w:val="24"/>
          <w:szCs w:val="24"/>
          <w:lang w:eastAsia="en-US"/>
        </w:rPr>
      </w:pPr>
    </w:p>
    <w:p w:rsidR="007D4CD3" w:rsidRPr="009833A0" w:rsidRDefault="007D4CD3" w:rsidP="007D4CD3">
      <w:pPr>
        <w:widowControl w:val="0"/>
        <w:autoSpaceDE w:val="0"/>
        <w:autoSpaceDN w:val="0"/>
        <w:adjustRightInd w:val="0"/>
        <w:rPr>
          <w:rFonts w:ascii="Arial" w:hAnsi="Arial" w:cs="Arial"/>
          <w:sz w:val="24"/>
          <w:szCs w:val="24"/>
          <w:lang w:eastAsia="en-US"/>
        </w:rPr>
      </w:pPr>
    </w:p>
    <w:p w:rsidR="007D4CD3" w:rsidRDefault="007D4CD3" w:rsidP="00B05625">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 xml:space="preserve">Руководствуясь </w:t>
      </w:r>
      <w:hyperlink r:id="rId7" w:history="1">
        <w:r w:rsidRPr="00B05625">
          <w:rPr>
            <w:rFonts w:ascii="Arial" w:hAnsi="Arial" w:cs="Arial"/>
            <w:sz w:val="24"/>
            <w:szCs w:val="24"/>
            <w:lang w:eastAsia="en-US"/>
          </w:rPr>
          <w:t>статьей</w:t>
        </w:r>
        <w:r w:rsidR="00614955">
          <w:rPr>
            <w:rFonts w:ascii="Arial" w:hAnsi="Arial" w:cs="Arial"/>
            <w:sz w:val="24"/>
            <w:szCs w:val="24"/>
            <w:lang w:eastAsia="en-US"/>
          </w:rPr>
          <w:t xml:space="preserve"> </w:t>
        </w:r>
        <w:r w:rsidRPr="00B05625">
          <w:rPr>
            <w:rFonts w:ascii="Arial" w:hAnsi="Arial" w:cs="Arial"/>
            <w:sz w:val="24"/>
            <w:szCs w:val="24"/>
            <w:lang w:eastAsia="en-US"/>
          </w:rPr>
          <w:t>28</w:t>
        </w:r>
      </w:hyperlink>
      <w:r w:rsidRPr="00B05625">
        <w:rPr>
          <w:rFonts w:ascii="Arial"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w:t>
      </w:r>
      <w:r w:rsidR="00F82579">
        <w:rPr>
          <w:rFonts w:ascii="Arial" w:hAnsi="Arial" w:cs="Arial"/>
          <w:sz w:val="24"/>
          <w:szCs w:val="24"/>
          <w:lang w:eastAsia="en-US"/>
        </w:rPr>
        <w:t xml:space="preserve"> </w:t>
      </w:r>
      <w:r w:rsidRPr="00B05625">
        <w:rPr>
          <w:rFonts w:ascii="Arial" w:hAnsi="Arial" w:cs="Arial"/>
          <w:sz w:val="24"/>
          <w:szCs w:val="24"/>
          <w:lang w:eastAsia="en-US"/>
        </w:rPr>
        <w:t>Дума</w:t>
      </w:r>
      <w:r w:rsidR="00F82579">
        <w:rPr>
          <w:rFonts w:ascii="Arial" w:hAnsi="Arial" w:cs="Arial"/>
          <w:sz w:val="24"/>
          <w:szCs w:val="24"/>
          <w:lang w:eastAsia="en-US"/>
        </w:rPr>
        <w:t xml:space="preserve"> </w:t>
      </w:r>
      <w:r w:rsidRPr="00B05625">
        <w:rPr>
          <w:rFonts w:ascii="Arial" w:hAnsi="Arial" w:cs="Arial"/>
          <w:sz w:val="24"/>
          <w:szCs w:val="24"/>
          <w:lang w:eastAsia="en-US"/>
        </w:rPr>
        <w:t>муниципальн</w:t>
      </w:r>
      <w:r w:rsidR="00B05625">
        <w:rPr>
          <w:rFonts w:ascii="Arial" w:hAnsi="Arial" w:cs="Arial"/>
          <w:sz w:val="24"/>
          <w:szCs w:val="24"/>
          <w:lang w:eastAsia="en-US"/>
        </w:rPr>
        <w:t xml:space="preserve">ого образования «Тараса» </w:t>
      </w:r>
    </w:p>
    <w:p w:rsidR="00B05625" w:rsidRDefault="00B05625" w:rsidP="00B05625">
      <w:pPr>
        <w:widowControl w:val="0"/>
        <w:autoSpaceDE w:val="0"/>
        <w:autoSpaceDN w:val="0"/>
        <w:adjustRightInd w:val="0"/>
        <w:ind w:firstLine="709"/>
        <w:jc w:val="both"/>
        <w:rPr>
          <w:rFonts w:ascii="Arial" w:hAnsi="Arial" w:cs="Arial"/>
          <w:sz w:val="24"/>
          <w:szCs w:val="24"/>
          <w:lang w:eastAsia="en-US"/>
        </w:rPr>
      </w:pPr>
    </w:p>
    <w:p w:rsidR="00B05625" w:rsidRPr="00B05625" w:rsidRDefault="00B05625" w:rsidP="00B05625">
      <w:pPr>
        <w:widowControl w:val="0"/>
        <w:autoSpaceDE w:val="0"/>
        <w:autoSpaceDN w:val="0"/>
        <w:adjustRightInd w:val="0"/>
        <w:ind w:firstLine="709"/>
        <w:jc w:val="center"/>
        <w:rPr>
          <w:rFonts w:ascii="Arial" w:hAnsi="Arial" w:cs="Arial"/>
          <w:b/>
          <w:sz w:val="30"/>
          <w:szCs w:val="30"/>
          <w:lang w:eastAsia="en-US"/>
        </w:rPr>
      </w:pPr>
      <w:r w:rsidRPr="00B05625">
        <w:rPr>
          <w:rFonts w:ascii="Arial" w:hAnsi="Arial" w:cs="Arial"/>
          <w:b/>
          <w:sz w:val="30"/>
          <w:szCs w:val="30"/>
          <w:lang w:eastAsia="en-US"/>
        </w:rPr>
        <w:t>РЕШИЛА:</w:t>
      </w:r>
    </w:p>
    <w:p w:rsidR="007D4CD3" w:rsidRPr="007D4CD3" w:rsidRDefault="007D4CD3" w:rsidP="007D4CD3">
      <w:pPr>
        <w:widowControl w:val="0"/>
        <w:autoSpaceDE w:val="0"/>
        <w:autoSpaceDN w:val="0"/>
        <w:adjustRightInd w:val="0"/>
        <w:jc w:val="both"/>
        <w:rPr>
          <w:sz w:val="24"/>
          <w:szCs w:val="24"/>
          <w:lang w:eastAsia="en-US"/>
        </w:rPr>
      </w:pPr>
    </w:p>
    <w:p w:rsidR="007D4CD3" w:rsidRPr="00B05625" w:rsidRDefault="007D4CD3" w:rsidP="00B05625">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w:t>
      </w:r>
      <w:r w:rsidR="008B4C8E">
        <w:rPr>
          <w:rFonts w:ascii="Arial" w:hAnsi="Arial" w:cs="Arial"/>
          <w:sz w:val="24"/>
          <w:szCs w:val="24"/>
          <w:lang w:eastAsia="en-US"/>
        </w:rPr>
        <w:t xml:space="preserve">ования «Тараса» на 16-00 часов </w:t>
      </w:r>
      <w:r w:rsidR="00BE4D35">
        <w:rPr>
          <w:rFonts w:ascii="Arial" w:hAnsi="Arial" w:cs="Arial"/>
          <w:sz w:val="24"/>
          <w:szCs w:val="24"/>
          <w:lang w:eastAsia="en-US"/>
        </w:rPr>
        <w:t>2</w:t>
      </w:r>
      <w:r w:rsidR="00B00E73">
        <w:rPr>
          <w:rFonts w:ascii="Arial" w:hAnsi="Arial" w:cs="Arial"/>
          <w:sz w:val="24"/>
          <w:szCs w:val="24"/>
          <w:lang w:eastAsia="en-US"/>
        </w:rPr>
        <w:t>6</w:t>
      </w:r>
      <w:r w:rsidR="004B7357">
        <w:rPr>
          <w:rFonts w:ascii="Arial" w:hAnsi="Arial" w:cs="Arial"/>
          <w:sz w:val="24"/>
          <w:szCs w:val="24"/>
          <w:lang w:eastAsia="en-US"/>
        </w:rPr>
        <w:t xml:space="preserve"> </w:t>
      </w:r>
      <w:r w:rsidR="004C1DFD">
        <w:rPr>
          <w:rFonts w:ascii="Arial" w:hAnsi="Arial" w:cs="Arial"/>
          <w:sz w:val="24"/>
          <w:szCs w:val="24"/>
          <w:lang w:eastAsia="en-US"/>
        </w:rPr>
        <w:t>мая</w:t>
      </w:r>
      <w:r w:rsidRPr="00B05625">
        <w:rPr>
          <w:rFonts w:ascii="Arial" w:hAnsi="Arial" w:cs="Arial"/>
          <w:sz w:val="24"/>
          <w:szCs w:val="24"/>
          <w:lang w:eastAsia="en-US"/>
        </w:rPr>
        <w:t xml:space="preserve"> 20</w:t>
      </w:r>
      <w:r w:rsidR="004B7357">
        <w:rPr>
          <w:rFonts w:ascii="Arial" w:hAnsi="Arial" w:cs="Arial"/>
          <w:sz w:val="24"/>
          <w:szCs w:val="24"/>
          <w:lang w:eastAsia="en-US"/>
        </w:rPr>
        <w:t>2</w:t>
      </w:r>
      <w:r w:rsidR="004C1DFD">
        <w:rPr>
          <w:rFonts w:ascii="Arial" w:hAnsi="Arial" w:cs="Arial"/>
          <w:sz w:val="24"/>
          <w:szCs w:val="24"/>
          <w:lang w:eastAsia="en-US"/>
        </w:rPr>
        <w:t>3</w:t>
      </w:r>
      <w:r w:rsidRPr="00B05625">
        <w:rPr>
          <w:rFonts w:ascii="Arial" w:hAnsi="Arial" w:cs="Arial"/>
          <w:sz w:val="24"/>
          <w:szCs w:val="24"/>
          <w:lang w:eastAsia="en-US"/>
        </w:rPr>
        <w:t xml:space="preserve"> года в зале заседания администрации муниципального образования «Тараса», находящемся по адресу: </w:t>
      </w:r>
      <w:proofErr w:type="gramStart"/>
      <w:r w:rsidRPr="00B05625">
        <w:rPr>
          <w:rFonts w:ascii="Arial" w:hAnsi="Arial" w:cs="Arial"/>
          <w:sz w:val="24"/>
          <w:szCs w:val="24"/>
          <w:lang w:eastAsia="en-US"/>
        </w:rPr>
        <w:t xml:space="preserve">Иркутская область, </w:t>
      </w:r>
      <w:proofErr w:type="spellStart"/>
      <w:r w:rsidRPr="00B05625">
        <w:rPr>
          <w:rFonts w:ascii="Arial" w:hAnsi="Arial" w:cs="Arial"/>
          <w:sz w:val="24"/>
          <w:szCs w:val="24"/>
          <w:lang w:eastAsia="en-US"/>
        </w:rPr>
        <w:t>Боханский</w:t>
      </w:r>
      <w:proofErr w:type="spellEnd"/>
      <w:r w:rsidRPr="00B05625">
        <w:rPr>
          <w:rFonts w:ascii="Arial" w:hAnsi="Arial" w:cs="Arial"/>
          <w:sz w:val="24"/>
          <w:szCs w:val="24"/>
          <w:lang w:eastAsia="en-US"/>
        </w:rPr>
        <w:t xml:space="preserve"> район, с. Тараса, ул. Ленина, 10 здание администрации муниципального образования «Тараса».</w:t>
      </w:r>
      <w:proofErr w:type="gramEnd"/>
    </w:p>
    <w:p w:rsidR="007D4CD3" w:rsidRPr="00B05625" w:rsidRDefault="007D4CD3" w:rsidP="00B05625">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2. Поручить администрации муниципального образования «Тараса» организовать подготовку и проведение публичных слушаний по проекту решений Думы муниц</w:t>
      </w:r>
      <w:r w:rsidR="004B7357">
        <w:rPr>
          <w:rFonts w:ascii="Arial" w:hAnsi="Arial" w:cs="Arial"/>
          <w:sz w:val="24"/>
          <w:szCs w:val="24"/>
          <w:lang w:eastAsia="en-US"/>
        </w:rPr>
        <w:t>ипального образования «Тараса» «</w:t>
      </w:r>
      <w:r w:rsidRPr="00B05625">
        <w:rPr>
          <w:rFonts w:ascii="Arial" w:hAnsi="Arial" w:cs="Arial"/>
          <w:sz w:val="24"/>
          <w:szCs w:val="24"/>
          <w:lang w:eastAsia="en-US"/>
        </w:rPr>
        <w:t>О внесении изменений и дополнений в Устав муниципального образования «Тараса».</w:t>
      </w:r>
    </w:p>
    <w:p w:rsidR="007D4CD3" w:rsidRPr="00B05625" w:rsidRDefault="007D4CD3" w:rsidP="00B05625">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 xml:space="preserve">3. Опубликовать настоящее решение одновременно с опубликованием проектов решений муниципального образования «Тараса» </w:t>
      </w:r>
      <w:r w:rsidR="009833A0">
        <w:rPr>
          <w:rFonts w:ascii="Arial" w:hAnsi="Arial" w:cs="Arial"/>
          <w:sz w:val="24"/>
          <w:szCs w:val="24"/>
          <w:lang w:eastAsia="en-US"/>
        </w:rPr>
        <w:t>«</w:t>
      </w:r>
      <w:r w:rsidRPr="00B05625">
        <w:rPr>
          <w:rFonts w:ascii="Arial" w:hAnsi="Arial" w:cs="Arial"/>
          <w:sz w:val="24"/>
          <w:szCs w:val="24"/>
          <w:lang w:eastAsia="en-US"/>
        </w:rPr>
        <w:t>О внесении изменений и дополнений в Устав муниципального образования «Тараса» в «Вестнике» муниципального образования «Тараса».</w:t>
      </w:r>
    </w:p>
    <w:p w:rsidR="007D4CD3" w:rsidRPr="00B05625" w:rsidRDefault="007D4CD3" w:rsidP="00B05625">
      <w:pPr>
        <w:widowControl w:val="0"/>
        <w:autoSpaceDE w:val="0"/>
        <w:autoSpaceDN w:val="0"/>
        <w:adjustRightInd w:val="0"/>
        <w:ind w:firstLine="709"/>
        <w:jc w:val="both"/>
        <w:rPr>
          <w:rFonts w:ascii="Arial" w:hAnsi="Arial" w:cs="Arial"/>
          <w:sz w:val="24"/>
          <w:szCs w:val="24"/>
          <w:lang w:eastAsia="en-US"/>
        </w:rPr>
      </w:pPr>
    </w:p>
    <w:p w:rsidR="007D4CD3" w:rsidRPr="002E6D7E" w:rsidRDefault="007D4CD3" w:rsidP="007D4CD3">
      <w:pPr>
        <w:widowControl w:val="0"/>
        <w:autoSpaceDE w:val="0"/>
        <w:autoSpaceDN w:val="0"/>
        <w:adjustRightInd w:val="0"/>
        <w:jc w:val="both"/>
        <w:rPr>
          <w:rFonts w:ascii="Arial" w:hAnsi="Arial" w:cs="Arial"/>
          <w:sz w:val="24"/>
          <w:szCs w:val="24"/>
          <w:lang w:eastAsia="en-US"/>
        </w:rPr>
      </w:pPr>
    </w:p>
    <w:p w:rsidR="00B05625" w:rsidRPr="00B05625" w:rsidRDefault="00B05625" w:rsidP="00B05625">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Председатель Думы,</w:t>
      </w:r>
    </w:p>
    <w:p w:rsidR="009833A0" w:rsidRDefault="007D4CD3" w:rsidP="00B05625">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Глава</w:t>
      </w:r>
      <w:r w:rsidR="00614955">
        <w:rPr>
          <w:rFonts w:ascii="Arial" w:eastAsia="Calibri" w:hAnsi="Arial" w:cs="Arial"/>
          <w:sz w:val="24"/>
          <w:szCs w:val="24"/>
          <w:lang w:eastAsia="ar-SA"/>
        </w:rPr>
        <w:t xml:space="preserve"> </w:t>
      </w:r>
      <w:r w:rsidRPr="00B05625">
        <w:rPr>
          <w:rFonts w:ascii="Arial" w:eastAsia="Calibri" w:hAnsi="Arial" w:cs="Arial"/>
          <w:sz w:val="24"/>
          <w:szCs w:val="24"/>
          <w:lang w:eastAsia="ar-SA"/>
        </w:rPr>
        <w:t>МО «Тараса</w:t>
      </w:r>
      <w:r w:rsidR="00B05625" w:rsidRPr="00B05625">
        <w:rPr>
          <w:rFonts w:ascii="Arial" w:eastAsia="Calibri" w:hAnsi="Arial" w:cs="Arial"/>
          <w:sz w:val="24"/>
          <w:szCs w:val="24"/>
          <w:lang w:eastAsia="ar-SA"/>
        </w:rPr>
        <w:t>»</w:t>
      </w:r>
    </w:p>
    <w:p w:rsidR="007D4CD3" w:rsidRPr="00B05625" w:rsidRDefault="007D4CD3" w:rsidP="00B05625">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А.М.</w:t>
      </w:r>
      <w:r w:rsidR="00614955">
        <w:rPr>
          <w:rFonts w:ascii="Arial" w:eastAsia="Calibri" w:hAnsi="Arial" w:cs="Arial"/>
          <w:sz w:val="24"/>
          <w:szCs w:val="24"/>
          <w:lang w:eastAsia="ar-SA"/>
        </w:rPr>
        <w:t xml:space="preserve"> </w:t>
      </w:r>
      <w:proofErr w:type="spellStart"/>
      <w:r w:rsidRPr="00B05625">
        <w:rPr>
          <w:rFonts w:ascii="Arial" w:eastAsia="Calibri" w:hAnsi="Arial" w:cs="Arial"/>
          <w:sz w:val="24"/>
          <w:szCs w:val="24"/>
          <w:lang w:eastAsia="ar-SA"/>
        </w:rPr>
        <w:t>Таряшинов</w:t>
      </w:r>
      <w:proofErr w:type="spellEnd"/>
    </w:p>
    <w:p w:rsidR="007D4CD3" w:rsidRPr="00B05625" w:rsidRDefault="007D4CD3" w:rsidP="00B05625">
      <w:pPr>
        <w:jc w:val="both"/>
        <w:rPr>
          <w:rFonts w:ascii="Arial" w:hAnsi="Arial" w:cs="Arial"/>
          <w:sz w:val="22"/>
          <w:szCs w:val="22"/>
          <w:lang w:eastAsia="en-US"/>
        </w:rPr>
      </w:pPr>
    </w:p>
    <w:p w:rsidR="00E53C4F" w:rsidRDefault="00E53C4F" w:rsidP="00E53C4F">
      <w:pPr>
        <w:jc w:val="right"/>
        <w:rPr>
          <w:rFonts w:ascii="Arial" w:eastAsia="Arial" w:hAnsi="Arial" w:cs="Arial"/>
          <w:b/>
          <w:sz w:val="32"/>
          <w:szCs w:val="22"/>
        </w:rPr>
      </w:pPr>
    </w:p>
    <w:p w:rsidR="00E53C4F" w:rsidRDefault="00E53C4F" w:rsidP="00E53C4F">
      <w:pPr>
        <w:jc w:val="right"/>
        <w:rPr>
          <w:rFonts w:ascii="Arial" w:eastAsia="Arial" w:hAnsi="Arial" w:cs="Arial"/>
          <w:b/>
          <w:sz w:val="32"/>
          <w:szCs w:val="22"/>
        </w:rPr>
      </w:pPr>
    </w:p>
    <w:p w:rsidR="00E53C4F" w:rsidRDefault="00E53C4F" w:rsidP="00E53C4F">
      <w:pPr>
        <w:jc w:val="right"/>
        <w:rPr>
          <w:rFonts w:ascii="Arial" w:eastAsia="Arial" w:hAnsi="Arial" w:cs="Arial"/>
          <w:b/>
          <w:sz w:val="32"/>
          <w:szCs w:val="22"/>
        </w:rPr>
      </w:pPr>
    </w:p>
    <w:p w:rsidR="006A2CA6" w:rsidRPr="006A2CA6" w:rsidRDefault="006A2CA6" w:rsidP="006A2CA6">
      <w:pPr>
        <w:jc w:val="right"/>
        <w:rPr>
          <w:rFonts w:ascii="Arial" w:eastAsia="Arial" w:hAnsi="Arial" w:cs="Arial"/>
          <w:b/>
          <w:i/>
          <w:sz w:val="32"/>
          <w:szCs w:val="22"/>
        </w:rPr>
      </w:pPr>
      <w:r w:rsidRPr="006A2CA6">
        <w:rPr>
          <w:rFonts w:ascii="Arial" w:eastAsia="Arial" w:hAnsi="Arial" w:cs="Arial"/>
          <w:b/>
          <w:i/>
          <w:sz w:val="32"/>
          <w:szCs w:val="22"/>
        </w:rPr>
        <w:lastRenderedPageBreak/>
        <w:t>проект</w:t>
      </w:r>
    </w:p>
    <w:p w:rsidR="006A2CA6" w:rsidRPr="006A2CA6" w:rsidRDefault="006A2CA6" w:rsidP="006A2CA6">
      <w:pPr>
        <w:jc w:val="center"/>
        <w:rPr>
          <w:rFonts w:ascii="Arial" w:eastAsia="Arial" w:hAnsi="Arial" w:cs="Arial"/>
          <w:b/>
          <w:sz w:val="32"/>
          <w:szCs w:val="22"/>
        </w:rPr>
      </w:pPr>
      <w:r w:rsidRPr="006A2CA6">
        <w:rPr>
          <w:rFonts w:ascii="Arial" w:eastAsia="Arial" w:hAnsi="Arial" w:cs="Arial"/>
          <w:b/>
          <w:sz w:val="32"/>
          <w:szCs w:val="22"/>
        </w:rPr>
        <w:t>_____________</w:t>
      </w:r>
      <w:proofErr w:type="gramStart"/>
      <w:r w:rsidRPr="006A2CA6">
        <w:rPr>
          <w:rFonts w:ascii="Arial" w:eastAsia="Arial" w:hAnsi="Arial" w:cs="Arial"/>
          <w:b/>
          <w:sz w:val="32"/>
          <w:szCs w:val="22"/>
        </w:rPr>
        <w:t>г</w:t>
      </w:r>
      <w:proofErr w:type="gramEnd"/>
      <w:r w:rsidRPr="006A2CA6">
        <w:rPr>
          <w:rFonts w:ascii="Arial" w:eastAsia="Arial" w:hAnsi="Arial" w:cs="Arial"/>
          <w:b/>
          <w:sz w:val="32"/>
          <w:szCs w:val="22"/>
        </w:rPr>
        <w:t>. №___</w:t>
      </w:r>
    </w:p>
    <w:p w:rsidR="006A2CA6" w:rsidRPr="006A2CA6" w:rsidRDefault="006A2CA6" w:rsidP="006A2CA6">
      <w:pPr>
        <w:jc w:val="center"/>
        <w:rPr>
          <w:rFonts w:ascii="Arial" w:eastAsia="Arial" w:hAnsi="Arial" w:cs="Arial"/>
          <w:b/>
          <w:sz w:val="32"/>
          <w:szCs w:val="22"/>
        </w:rPr>
      </w:pPr>
      <w:r w:rsidRPr="006A2CA6">
        <w:rPr>
          <w:rFonts w:ascii="Arial" w:eastAsia="Arial" w:hAnsi="Arial" w:cs="Arial"/>
          <w:b/>
          <w:sz w:val="32"/>
          <w:szCs w:val="22"/>
        </w:rPr>
        <w:t>РОССИЙСКАЯ ФЕДЕРАЦИЯ</w:t>
      </w:r>
    </w:p>
    <w:p w:rsidR="006A2CA6" w:rsidRPr="006A2CA6" w:rsidRDefault="006A2CA6" w:rsidP="006A2CA6">
      <w:pPr>
        <w:jc w:val="center"/>
        <w:rPr>
          <w:rFonts w:ascii="Arial" w:eastAsia="Arial" w:hAnsi="Arial" w:cs="Arial"/>
          <w:b/>
          <w:sz w:val="32"/>
          <w:szCs w:val="22"/>
        </w:rPr>
      </w:pPr>
      <w:r w:rsidRPr="006A2CA6">
        <w:rPr>
          <w:rFonts w:ascii="Arial" w:eastAsia="Arial" w:hAnsi="Arial" w:cs="Arial"/>
          <w:b/>
          <w:sz w:val="32"/>
          <w:szCs w:val="22"/>
        </w:rPr>
        <w:t>ИРКУТСКАЯ ОБЛАСТЬ</w:t>
      </w:r>
    </w:p>
    <w:p w:rsidR="006A2CA6" w:rsidRPr="006A2CA6" w:rsidRDefault="006A2CA6" w:rsidP="006A2CA6">
      <w:pPr>
        <w:jc w:val="center"/>
        <w:rPr>
          <w:rFonts w:ascii="Arial" w:eastAsia="Arial" w:hAnsi="Arial" w:cs="Arial"/>
          <w:b/>
          <w:sz w:val="32"/>
          <w:szCs w:val="22"/>
        </w:rPr>
      </w:pPr>
      <w:r w:rsidRPr="006A2CA6">
        <w:rPr>
          <w:rFonts w:ascii="Arial" w:eastAsia="Arial" w:hAnsi="Arial" w:cs="Arial"/>
          <w:b/>
          <w:sz w:val="32"/>
          <w:szCs w:val="22"/>
        </w:rPr>
        <w:t>БОХАНСКИЙ МУНИЦИПАЛЬНЫЙ РАЙОН</w:t>
      </w:r>
    </w:p>
    <w:p w:rsidR="006A2CA6" w:rsidRPr="006A2CA6" w:rsidRDefault="006A2CA6" w:rsidP="006A2CA6">
      <w:pPr>
        <w:jc w:val="center"/>
        <w:rPr>
          <w:rFonts w:ascii="Arial" w:eastAsia="Arial" w:hAnsi="Arial" w:cs="Arial"/>
          <w:b/>
          <w:sz w:val="32"/>
          <w:szCs w:val="22"/>
        </w:rPr>
      </w:pPr>
      <w:r w:rsidRPr="006A2CA6">
        <w:rPr>
          <w:rFonts w:ascii="Arial" w:eastAsia="Arial" w:hAnsi="Arial" w:cs="Arial"/>
          <w:b/>
          <w:sz w:val="32"/>
          <w:szCs w:val="22"/>
        </w:rPr>
        <w:t>МУНИЦИПАЛЬНОЕ ОБРАЗОВАНИЕ «ТАРАСА»</w:t>
      </w:r>
    </w:p>
    <w:p w:rsidR="006A2CA6" w:rsidRPr="006A2CA6" w:rsidRDefault="006A2CA6" w:rsidP="006A2CA6">
      <w:pPr>
        <w:jc w:val="center"/>
        <w:rPr>
          <w:rFonts w:ascii="Arial" w:eastAsia="Arial" w:hAnsi="Arial" w:cs="Arial"/>
          <w:b/>
          <w:sz w:val="32"/>
          <w:szCs w:val="22"/>
        </w:rPr>
      </w:pPr>
      <w:r w:rsidRPr="006A2CA6">
        <w:rPr>
          <w:rFonts w:ascii="Arial" w:eastAsia="Arial" w:hAnsi="Arial" w:cs="Arial"/>
          <w:b/>
          <w:sz w:val="32"/>
          <w:szCs w:val="22"/>
        </w:rPr>
        <w:t>ДУМА</w:t>
      </w:r>
    </w:p>
    <w:p w:rsidR="006A2CA6" w:rsidRPr="006A2CA6" w:rsidRDefault="006A2CA6" w:rsidP="006A2CA6">
      <w:pPr>
        <w:jc w:val="center"/>
        <w:rPr>
          <w:rFonts w:ascii="Arial" w:eastAsia="Arial" w:hAnsi="Arial" w:cs="Arial"/>
          <w:b/>
          <w:sz w:val="32"/>
          <w:szCs w:val="22"/>
        </w:rPr>
      </w:pPr>
      <w:r w:rsidRPr="006A2CA6">
        <w:rPr>
          <w:rFonts w:ascii="Arial" w:eastAsia="Arial" w:hAnsi="Arial" w:cs="Arial"/>
          <w:b/>
          <w:sz w:val="32"/>
          <w:szCs w:val="22"/>
        </w:rPr>
        <w:t>РЕШЕНИЕ</w:t>
      </w:r>
    </w:p>
    <w:p w:rsidR="006A2CA6" w:rsidRPr="006A2CA6" w:rsidRDefault="006A2CA6" w:rsidP="006A2CA6">
      <w:pPr>
        <w:jc w:val="both"/>
        <w:rPr>
          <w:rFonts w:ascii="Arial" w:eastAsia="Arial" w:hAnsi="Arial" w:cs="Arial"/>
          <w:sz w:val="32"/>
          <w:szCs w:val="22"/>
        </w:rPr>
      </w:pPr>
    </w:p>
    <w:p w:rsidR="006A2CA6" w:rsidRPr="006A2CA6" w:rsidRDefault="006A2CA6" w:rsidP="006A2CA6">
      <w:pPr>
        <w:ind w:right="-1"/>
        <w:jc w:val="center"/>
        <w:rPr>
          <w:rFonts w:ascii="Arial" w:eastAsia="Arial" w:hAnsi="Arial" w:cs="Arial"/>
          <w:b/>
          <w:sz w:val="32"/>
          <w:szCs w:val="22"/>
        </w:rPr>
      </w:pPr>
      <w:r w:rsidRPr="006A2CA6">
        <w:rPr>
          <w:rFonts w:ascii="Arial" w:eastAsia="Arial" w:hAnsi="Arial" w:cs="Arial"/>
          <w:b/>
          <w:sz w:val="32"/>
          <w:szCs w:val="22"/>
        </w:rPr>
        <w:t>О ВНЕСЕНИИ ИЗМЕНЕНИЙ И ДОПОЛНЕНИЙ</w:t>
      </w:r>
      <w:r w:rsidRPr="006A2CA6">
        <w:rPr>
          <w:rFonts w:ascii="Arial" w:eastAsia="Arial" w:hAnsi="Arial" w:cs="Arial"/>
          <w:b/>
          <w:sz w:val="32"/>
          <w:szCs w:val="22"/>
        </w:rPr>
        <w:tab/>
        <w:t>В УСТАВ МУНИЦИПАЛЬНОГО ОБРАЗОВАНИЯ «ТАРАСА»</w:t>
      </w:r>
    </w:p>
    <w:p w:rsidR="006A2CA6" w:rsidRPr="006A2CA6" w:rsidRDefault="006A2CA6" w:rsidP="006A2CA6">
      <w:pPr>
        <w:rPr>
          <w:rFonts w:ascii="Arial" w:eastAsia="Arial" w:hAnsi="Arial" w:cs="Arial"/>
          <w:sz w:val="24"/>
          <w:szCs w:val="22"/>
        </w:rPr>
      </w:pPr>
    </w:p>
    <w:p w:rsidR="006A2CA6" w:rsidRPr="006A2CA6" w:rsidRDefault="006A2CA6" w:rsidP="006A2CA6">
      <w:pPr>
        <w:ind w:firstLine="567"/>
        <w:jc w:val="both"/>
        <w:rPr>
          <w:rFonts w:ascii="Arial" w:eastAsia="Arial" w:hAnsi="Arial" w:cs="Arial"/>
          <w:sz w:val="24"/>
          <w:szCs w:val="22"/>
        </w:rPr>
      </w:pPr>
      <w:r w:rsidRPr="006A2CA6">
        <w:rPr>
          <w:rFonts w:ascii="Arial" w:eastAsia="Arial" w:hAnsi="Arial" w:cs="Arial"/>
          <w:sz w:val="24"/>
          <w:szCs w:val="22"/>
        </w:rPr>
        <w:t>Руководствуясь Федеральным законом №131-ФЗ от 06.10.2003 года «Об общих принципах организации местного самоуправления в Российской Федерации», в соответствии с ч.1 ст.24 Устава муниципального образования «Тараса», Дума муниципального образования «Тараса»:</w:t>
      </w:r>
    </w:p>
    <w:p w:rsidR="006A2CA6" w:rsidRPr="006A2CA6" w:rsidRDefault="006A2CA6" w:rsidP="006A2CA6">
      <w:pPr>
        <w:jc w:val="center"/>
        <w:rPr>
          <w:rFonts w:ascii="Arial" w:eastAsia="Arial" w:hAnsi="Arial" w:cs="Arial"/>
          <w:sz w:val="24"/>
          <w:szCs w:val="22"/>
        </w:rPr>
      </w:pPr>
    </w:p>
    <w:p w:rsidR="006A2CA6" w:rsidRPr="006A2CA6" w:rsidRDefault="006A2CA6" w:rsidP="006A2CA6">
      <w:pPr>
        <w:jc w:val="center"/>
        <w:rPr>
          <w:rFonts w:ascii="Arial" w:eastAsia="Arial" w:hAnsi="Arial" w:cs="Arial"/>
          <w:sz w:val="24"/>
          <w:szCs w:val="22"/>
        </w:rPr>
      </w:pPr>
      <w:r w:rsidRPr="006A2CA6">
        <w:rPr>
          <w:rFonts w:ascii="Arial" w:eastAsia="Arial" w:hAnsi="Arial" w:cs="Arial"/>
          <w:b/>
          <w:sz w:val="30"/>
          <w:szCs w:val="22"/>
        </w:rPr>
        <w:t>РЕШИЛА</w:t>
      </w:r>
      <w:r w:rsidRPr="006A2CA6">
        <w:rPr>
          <w:rFonts w:ascii="Arial" w:eastAsia="Arial" w:hAnsi="Arial" w:cs="Arial"/>
          <w:sz w:val="24"/>
          <w:szCs w:val="22"/>
        </w:rPr>
        <w:t>:</w:t>
      </w:r>
    </w:p>
    <w:p w:rsidR="00023AA4" w:rsidRDefault="00023AA4" w:rsidP="00023AA4">
      <w:pPr>
        <w:tabs>
          <w:tab w:val="left" w:pos="142"/>
        </w:tabs>
        <w:autoSpaceDE w:val="0"/>
        <w:autoSpaceDN w:val="0"/>
        <w:adjustRightInd w:val="0"/>
        <w:ind w:firstLine="709"/>
        <w:jc w:val="both"/>
        <w:rPr>
          <w:rFonts w:ascii="Arial" w:hAnsi="Arial" w:cs="Arial"/>
          <w:bCs/>
          <w:sz w:val="24"/>
          <w:szCs w:val="24"/>
          <w:lang w:eastAsia="en-US"/>
        </w:rPr>
      </w:pPr>
      <w:r>
        <w:rPr>
          <w:rFonts w:ascii="Arial" w:hAnsi="Arial" w:cs="Arial"/>
          <w:bCs/>
          <w:sz w:val="24"/>
          <w:szCs w:val="24"/>
          <w:lang w:eastAsia="en-US"/>
        </w:rPr>
        <w:t>1. Внести в Устав муниципального образования «Тараса» следующие изменения:</w:t>
      </w:r>
    </w:p>
    <w:p w:rsidR="00023AA4" w:rsidRDefault="00023AA4" w:rsidP="00023AA4">
      <w:pPr>
        <w:tabs>
          <w:tab w:val="left" w:pos="142"/>
        </w:tabs>
        <w:autoSpaceDE w:val="0"/>
        <w:autoSpaceDN w:val="0"/>
        <w:adjustRightInd w:val="0"/>
        <w:ind w:firstLine="709"/>
        <w:jc w:val="both"/>
        <w:rPr>
          <w:rFonts w:ascii="Arial" w:hAnsi="Arial" w:cs="Arial"/>
          <w:sz w:val="24"/>
          <w:szCs w:val="24"/>
        </w:rPr>
      </w:pPr>
      <w:r>
        <w:rPr>
          <w:rFonts w:ascii="Arial" w:hAnsi="Arial" w:cs="Arial"/>
          <w:bCs/>
          <w:sz w:val="24"/>
          <w:szCs w:val="24"/>
          <w:lang w:eastAsia="en-US"/>
        </w:rPr>
        <w:t xml:space="preserve">1.1. </w:t>
      </w:r>
      <w:r>
        <w:rPr>
          <w:rFonts w:ascii="Arial" w:hAnsi="Arial" w:cs="Arial"/>
          <w:sz w:val="24"/>
          <w:szCs w:val="24"/>
        </w:rPr>
        <w:t xml:space="preserve">В части 5 статьи 11 </w:t>
      </w:r>
      <w:r>
        <w:rPr>
          <w:rFonts w:ascii="Arial" w:hAnsi="Arial" w:cs="Arial"/>
          <w:b/>
          <w:sz w:val="24"/>
          <w:szCs w:val="24"/>
        </w:rPr>
        <w:t>«Местный референдум»</w:t>
      </w:r>
      <w:r>
        <w:rPr>
          <w:rFonts w:ascii="Arial" w:hAnsi="Arial" w:cs="Arial"/>
          <w:sz w:val="24"/>
          <w:szCs w:val="24"/>
        </w:rPr>
        <w:t xml:space="preserve"> Устава слова «Избирательная комиссия Поселения» заменить словами «избирательная комиссия, организующая подготовку и проведение муниципальных выборов»;</w:t>
      </w:r>
    </w:p>
    <w:p w:rsidR="00023AA4" w:rsidRDefault="00023AA4" w:rsidP="00023AA4">
      <w:pPr>
        <w:tabs>
          <w:tab w:val="left" w:pos="142"/>
        </w:tabs>
        <w:autoSpaceDE w:val="0"/>
        <w:autoSpaceDN w:val="0"/>
        <w:adjustRightInd w:val="0"/>
        <w:ind w:firstLine="709"/>
        <w:jc w:val="both"/>
        <w:rPr>
          <w:rFonts w:ascii="Arial" w:hAnsi="Arial" w:cs="Arial"/>
          <w:sz w:val="24"/>
          <w:szCs w:val="24"/>
        </w:rPr>
      </w:pPr>
      <w:r>
        <w:rPr>
          <w:rFonts w:ascii="Arial" w:hAnsi="Arial" w:cs="Arial"/>
          <w:sz w:val="24"/>
          <w:szCs w:val="24"/>
        </w:rPr>
        <w:t xml:space="preserve">1.2. В части 6 статьи 12 </w:t>
      </w:r>
      <w:r>
        <w:rPr>
          <w:rFonts w:ascii="Arial" w:hAnsi="Arial" w:cs="Arial"/>
          <w:b/>
          <w:sz w:val="24"/>
          <w:szCs w:val="24"/>
        </w:rPr>
        <w:t>«Муниципальные выборы»</w:t>
      </w:r>
      <w:r>
        <w:rPr>
          <w:rFonts w:ascii="Arial" w:hAnsi="Arial" w:cs="Arial"/>
          <w:sz w:val="24"/>
          <w:szCs w:val="24"/>
        </w:rPr>
        <w:t xml:space="preserve"> Устава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023AA4" w:rsidRDefault="00023AA4" w:rsidP="00023AA4">
      <w:pPr>
        <w:ind w:firstLine="709"/>
        <w:jc w:val="both"/>
        <w:rPr>
          <w:rFonts w:ascii="Arial" w:hAnsi="Arial" w:cs="Arial"/>
          <w:sz w:val="24"/>
          <w:szCs w:val="22"/>
        </w:rPr>
      </w:pPr>
      <w:r>
        <w:rPr>
          <w:rFonts w:ascii="Arial" w:hAnsi="Arial" w:cs="Arial"/>
          <w:sz w:val="24"/>
          <w:szCs w:val="24"/>
        </w:rPr>
        <w:t xml:space="preserve">1.3. В части 2.2 статьи 24 </w:t>
      </w:r>
      <w:r>
        <w:rPr>
          <w:rFonts w:ascii="Arial" w:hAnsi="Arial" w:cs="Arial"/>
          <w:b/>
          <w:sz w:val="24"/>
          <w:szCs w:val="24"/>
        </w:rPr>
        <w:t xml:space="preserve">«Полномочия Думы поселения» </w:t>
      </w:r>
      <w:r>
        <w:rPr>
          <w:rFonts w:ascii="Arial" w:hAnsi="Arial" w:cs="Arial"/>
          <w:sz w:val="24"/>
          <w:szCs w:val="24"/>
        </w:rPr>
        <w:t>Устава исключить пункт «</w:t>
      </w:r>
      <w:r>
        <w:rPr>
          <w:rFonts w:ascii="Arial" w:hAnsi="Arial" w:cs="Arial"/>
          <w:sz w:val="24"/>
          <w:szCs w:val="22"/>
        </w:rPr>
        <w:t>7) формирование Избирательной комиссии Поселения»;</w:t>
      </w:r>
    </w:p>
    <w:p w:rsidR="00023AA4" w:rsidRDefault="00023AA4" w:rsidP="00023AA4">
      <w:pPr>
        <w:ind w:firstLine="709"/>
        <w:jc w:val="both"/>
        <w:rPr>
          <w:rFonts w:ascii="Arial" w:hAnsi="Arial" w:cs="Arial"/>
          <w:sz w:val="24"/>
          <w:szCs w:val="24"/>
        </w:rPr>
      </w:pPr>
      <w:r>
        <w:rPr>
          <w:rFonts w:ascii="Arial" w:hAnsi="Arial" w:cs="Arial"/>
          <w:sz w:val="24"/>
          <w:szCs w:val="22"/>
        </w:rPr>
        <w:t xml:space="preserve">1.4. В подпункте а) пункта 2) части 4.1 статьи 31 </w:t>
      </w:r>
      <w:r>
        <w:rPr>
          <w:rFonts w:ascii="Arial" w:hAnsi="Arial" w:cs="Arial"/>
          <w:b/>
          <w:sz w:val="24"/>
          <w:szCs w:val="22"/>
        </w:rPr>
        <w:t xml:space="preserve">«Глава поселения» </w:t>
      </w:r>
      <w:r>
        <w:rPr>
          <w:rFonts w:ascii="Arial" w:hAnsi="Arial" w:cs="Arial"/>
          <w:sz w:val="24"/>
          <w:szCs w:val="22"/>
        </w:rPr>
        <w:t>слова «</w:t>
      </w:r>
      <w:r>
        <w:rPr>
          <w:rFonts w:ascii="Arial" w:hAnsi="Arial" w:cs="Arial"/>
          <w:sz w:val="24"/>
          <w:szCs w:val="24"/>
        </w:rPr>
        <w:t>, аппарате избирательной комиссии муниципального образования» исключить;</w:t>
      </w:r>
    </w:p>
    <w:p w:rsidR="00023AA4" w:rsidRDefault="00023AA4" w:rsidP="00023AA4">
      <w:pPr>
        <w:ind w:firstLine="709"/>
        <w:jc w:val="both"/>
        <w:rPr>
          <w:rFonts w:ascii="Arial" w:hAnsi="Arial" w:cs="Arial"/>
          <w:sz w:val="24"/>
          <w:szCs w:val="22"/>
        </w:rPr>
      </w:pPr>
      <w:r>
        <w:rPr>
          <w:rFonts w:ascii="Arial" w:hAnsi="Arial" w:cs="Arial"/>
          <w:sz w:val="24"/>
          <w:szCs w:val="24"/>
        </w:rPr>
        <w:t>1.4.1</w:t>
      </w:r>
      <w:proofErr w:type="gramStart"/>
      <w:r>
        <w:rPr>
          <w:rFonts w:ascii="Arial" w:hAnsi="Arial" w:cs="Arial"/>
          <w:sz w:val="24"/>
          <w:szCs w:val="24"/>
        </w:rPr>
        <w:t xml:space="preserve"> </w:t>
      </w:r>
      <w:r>
        <w:rPr>
          <w:rFonts w:ascii="Arial" w:hAnsi="Arial" w:cs="Arial"/>
          <w:sz w:val="24"/>
          <w:szCs w:val="22"/>
        </w:rPr>
        <w:t>В</w:t>
      </w:r>
      <w:proofErr w:type="gramEnd"/>
      <w:r>
        <w:rPr>
          <w:rFonts w:ascii="Arial" w:hAnsi="Arial" w:cs="Arial"/>
          <w:sz w:val="24"/>
          <w:szCs w:val="22"/>
        </w:rPr>
        <w:t xml:space="preserve"> подпункте б) пункта 2) части 4.1 статьи 31 </w:t>
      </w:r>
      <w:r>
        <w:rPr>
          <w:rFonts w:ascii="Arial" w:hAnsi="Arial" w:cs="Arial"/>
          <w:b/>
          <w:sz w:val="24"/>
          <w:szCs w:val="22"/>
        </w:rPr>
        <w:t xml:space="preserve">«Глава поселения» </w:t>
      </w:r>
      <w:r>
        <w:rPr>
          <w:rFonts w:ascii="Arial" w:hAnsi="Arial" w:cs="Arial"/>
          <w:sz w:val="24"/>
          <w:szCs w:val="22"/>
        </w:rPr>
        <w:t>слова «</w:t>
      </w:r>
      <w:r>
        <w:rPr>
          <w:rFonts w:ascii="Arial" w:hAnsi="Arial" w:cs="Arial"/>
          <w:sz w:val="24"/>
          <w:szCs w:val="24"/>
        </w:rPr>
        <w:t>, аппарате избирательной комиссии муниципального образования» исключить;</w:t>
      </w:r>
    </w:p>
    <w:p w:rsidR="00023AA4" w:rsidRDefault="00023AA4" w:rsidP="00023AA4">
      <w:pPr>
        <w:tabs>
          <w:tab w:val="left" w:pos="142"/>
        </w:tabs>
        <w:autoSpaceDE w:val="0"/>
        <w:autoSpaceDN w:val="0"/>
        <w:adjustRightInd w:val="0"/>
        <w:ind w:firstLine="709"/>
        <w:jc w:val="both"/>
        <w:rPr>
          <w:rFonts w:ascii="Arial" w:hAnsi="Arial" w:cs="Arial"/>
          <w:sz w:val="24"/>
          <w:szCs w:val="22"/>
        </w:rPr>
      </w:pPr>
      <w:r>
        <w:rPr>
          <w:rFonts w:ascii="Arial" w:hAnsi="Arial" w:cs="Arial"/>
          <w:sz w:val="24"/>
          <w:szCs w:val="22"/>
        </w:rPr>
        <w:t xml:space="preserve">1.5. В пункте 16 части 6 статьи 36 </w:t>
      </w:r>
      <w:r>
        <w:rPr>
          <w:rFonts w:ascii="Arial" w:hAnsi="Arial" w:cs="Arial"/>
          <w:b/>
          <w:sz w:val="24"/>
          <w:szCs w:val="22"/>
        </w:rPr>
        <w:t xml:space="preserve">«Администрация поселения» </w:t>
      </w:r>
      <w:r>
        <w:rPr>
          <w:rFonts w:ascii="Arial" w:hAnsi="Arial" w:cs="Arial"/>
          <w:sz w:val="24"/>
          <w:szCs w:val="22"/>
        </w:rPr>
        <w:t>Устава слова «, Избирательной комиссии Поселения»</w:t>
      </w:r>
      <w:r>
        <w:rPr>
          <w:sz w:val="24"/>
          <w:szCs w:val="22"/>
        </w:rPr>
        <w:t xml:space="preserve"> </w:t>
      </w:r>
      <w:r>
        <w:rPr>
          <w:rFonts w:ascii="Arial" w:hAnsi="Arial" w:cs="Arial"/>
          <w:sz w:val="24"/>
          <w:szCs w:val="22"/>
        </w:rPr>
        <w:t xml:space="preserve">исключить; </w:t>
      </w:r>
    </w:p>
    <w:p w:rsidR="00023AA4" w:rsidRDefault="00023AA4" w:rsidP="00023AA4">
      <w:pPr>
        <w:tabs>
          <w:tab w:val="left" w:pos="142"/>
        </w:tabs>
        <w:autoSpaceDE w:val="0"/>
        <w:autoSpaceDN w:val="0"/>
        <w:adjustRightInd w:val="0"/>
        <w:ind w:firstLine="709"/>
        <w:jc w:val="both"/>
        <w:rPr>
          <w:rFonts w:ascii="Arial" w:hAnsi="Arial" w:cs="Arial"/>
          <w:sz w:val="24"/>
          <w:szCs w:val="24"/>
        </w:rPr>
      </w:pPr>
      <w:r>
        <w:rPr>
          <w:rFonts w:ascii="Arial" w:hAnsi="Arial" w:cs="Arial"/>
          <w:color w:val="000000"/>
          <w:sz w:val="24"/>
          <w:szCs w:val="24"/>
          <w:shd w:val="clear" w:color="auto" w:fill="FFFFFF"/>
        </w:rPr>
        <w:t>1.6. Статью 38.1 «</w:t>
      </w:r>
      <w:r>
        <w:rPr>
          <w:rFonts w:ascii="Arial" w:hAnsi="Arial" w:cs="Arial"/>
          <w:b/>
          <w:sz w:val="24"/>
          <w:szCs w:val="22"/>
        </w:rPr>
        <w:t>Избирательная комиссия муниципального образования»</w:t>
      </w:r>
      <w:r>
        <w:rPr>
          <w:rFonts w:ascii="Arial" w:hAnsi="Arial" w:cs="Arial"/>
          <w:sz w:val="24"/>
          <w:szCs w:val="24"/>
        </w:rPr>
        <w:t xml:space="preserve"> Устава исключить;</w:t>
      </w:r>
    </w:p>
    <w:p w:rsidR="00023AA4" w:rsidRDefault="00023AA4" w:rsidP="00023AA4">
      <w:pPr>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1.6</w:t>
      </w:r>
      <w:proofErr w:type="gramStart"/>
      <w:r>
        <w:rPr>
          <w:rFonts w:ascii="Arial" w:hAnsi="Arial" w:cs="Arial"/>
          <w:color w:val="000000"/>
          <w:sz w:val="24"/>
          <w:szCs w:val="24"/>
          <w:shd w:val="clear" w:color="auto" w:fill="FFFFFF"/>
        </w:rPr>
        <w:t xml:space="preserve"> В</w:t>
      </w:r>
      <w:proofErr w:type="gramEnd"/>
      <w:r>
        <w:rPr>
          <w:rFonts w:ascii="Arial" w:hAnsi="Arial" w:cs="Arial"/>
          <w:color w:val="000000"/>
          <w:sz w:val="24"/>
          <w:szCs w:val="24"/>
          <w:shd w:val="clear" w:color="auto" w:fill="FFFFFF"/>
        </w:rPr>
        <w:t xml:space="preserve"> части 3 статьи 46 «</w:t>
      </w:r>
      <w:r>
        <w:rPr>
          <w:rFonts w:ascii="Arial" w:hAnsi="Arial" w:cs="Arial"/>
          <w:b/>
          <w:color w:val="000000"/>
          <w:sz w:val="24"/>
          <w:szCs w:val="24"/>
          <w:shd w:val="clear" w:color="auto" w:fill="FFFFFF"/>
        </w:rPr>
        <w:t>Муниципальная служба в поселении</w:t>
      </w:r>
      <w:r>
        <w:rPr>
          <w:rFonts w:ascii="Arial" w:hAnsi="Arial" w:cs="Arial"/>
          <w:color w:val="000000"/>
          <w:sz w:val="24"/>
          <w:szCs w:val="24"/>
          <w:shd w:val="clear" w:color="auto" w:fill="FFFFFF"/>
        </w:rPr>
        <w:t xml:space="preserve">» Устава слова «, </w:t>
      </w:r>
      <w:r>
        <w:rPr>
          <w:rFonts w:ascii="Arial" w:hAnsi="Arial" w:cs="Arial"/>
          <w:color w:val="000000"/>
          <w:sz w:val="24"/>
          <w:szCs w:val="22"/>
        </w:rPr>
        <w:t>председатель Избирательной комиссии Поселения»</w:t>
      </w:r>
      <w:r>
        <w:rPr>
          <w:rFonts w:ascii="Arial" w:hAnsi="Arial" w:cs="Arial"/>
          <w:color w:val="000000"/>
          <w:sz w:val="24"/>
          <w:szCs w:val="24"/>
          <w:shd w:val="clear" w:color="auto" w:fill="FFFFFF"/>
        </w:rPr>
        <w:t xml:space="preserve"> исключить;</w:t>
      </w:r>
    </w:p>
    <w:p w:rsidR="00023AA4" w:rsidRDefault="00023AA4" w:rsidP="00023AA4">
      <w:pPr>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1.7 В части 1 статьи 47 </w:t>
      </w:r>
      <w:r>
        <w:rPr>
          <w:rFonts w:ascii="Arial" w:hAnsi="Arial" w:cs="Arial"/>
          <w:b/>
          <w:color w:val="000000"/>
          <w:sz w:val="24"/>
          <w:szCs w:val="24"/>
          <w:shd w:val="clear" w:color="auto" w:fill="FFFFFF"/>
        </w:rPr>
        <w:t>«Должности муниципальной службы»</w:t>
      </w:r>
      <w:r>
        <w:rPr>
          <w:rFonts w:ascii="Arial" w:hAnsi="Arial" w:cs="Arial"/>
          <w:color w:val="000000"/>
          <w:sz w:val="24"/>
          <w:szCs w:val="24"/>
          <w:shd w:val="clear" w:color="auto" w:fill="FFFFFF"/>
        </w:rPr>
        <w:t xml:space="preserve"> Устава слова «аппарате Избирательной комиссии Поселения</w:t>
      </w:r>
      <w:proofErr w:type="gramStart"/>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«,Избирательной комиссии Поселения» исключить; </w:t>
      </w:r>
    </w:p>
    <w:p w:rsidR="00023AA4" w:rsidRDefault="00023AA4" w:rsidP="00023AA4">
      <w:pPr>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1.7.1 В части 3 статьи 47 </w:t>
      </w:r>
      <w:r>
        <w:rPr>
          <w:rFonts w:ascii="Arial" w:hAnsi="Arial" w:cs="Arial"/>
          <w:b/>
          <w:color w:val="000000"/>
          <w:sz w:val="24"/>
          <w:szCs w:val="24"/>
          <w:shd w:val="clear" w:color="auto" w:fill="FFFFFF"/>
        </w:rPr>
        <w:t>«Должности муниципальной службы»</w:t>
      </w:r>
      <w:r>
        <w:rPr>
          <w:rFonts w:ascii="Arial" w:hAnsi="Arial" w:cs="Arial"/>
          <w:color w:val="000000"/>
          <w:sz w:val="24"/>
          <w:szCs w:val="24"/>
          <w:shd w:val="clear" w:color="auto" w:fill="FFFFFF"/>
        </w:rPr>
        <w:t xml:space="preserve"> Устава слова «</w:t>
      </w:r>
      <w:r>
        <w:rPr>
          <w:rFonts w:ascii="Arial" w:hAnsi="Arial" w:cs="Arial"/>
          <w:color w:val="000000"/>
          <w:sz w:val="24"/>
          <w:szCs w:val="22"/>
        </w:rPr>
        <w:t>аппарата Избирательной комиссии Поселения</w:t>
      </w:r>
      <w:proofErr w:type="gramStart"/>
      <w:r>
        <w:rPr>
          <w:color w:val="000000"/>
          <w:sz w:val="24"/>
          <w:szCs w:val="22"/>
        </w:rPr>
        <w:t>,»</w:t>
      </w:r>
      <w:proofErr w:type="gramEnd"/>
      <w:r>
        <w:rPr>
          <w:rFonts w:ascii="Arial" w:hAnsi="Arial" w:cs="Arial"/>
          <w:color w:val="000000"/>
          <w:sz w:val="24"/>
          <w:szCs w:val="24"/>
          <w:shd w:val="clear" w:color="auto" w:fill="FFFFFF"/>
        </w:rPr>
        <w:t xml:space="preserve"> исключить.</w:t>
      </w:r>
    </w:p>
    <w:p w:rsidR="00023AA4" w:rsidRDefault="00023AA4" w:rsidP="00023AA4">
      <w:pPr>
        <w:tabs>
          <w:tab w:val="left" w:pos="142"/>
        </w:tabs>
        <w:autoSpaceDE w:val="0"/>
        <w:autoSpaceDN w:val="0"/>
        <w:adjustRightInd w:val="0"/>
        <w:ind w:firstLine="709"/>
        <w:jc w:val="both"/>
        <w:rPr>
          <w:rFonts w:ascii="Arial" w:hAnsi="Arial" w:cs="Arial"/>
          <w:sz w:val="24"/>
          <w:szCs w:val="24"/>
        </w:rPr>
      </w:pPr>
      <w:r>
        <w:rPr>
          <w:rFonts w:ascii="Arial" w:hAnsi="Arial" w:cs="Arial"/>
          <w:bCs/>
          <w:sz w:val="24"/>
          <w:szCs w:val="24"/>
          <w:lang w:eastAsia="en-US"/>
        </w:rPr>
        <w:t xml:space="preserve">1.8. </w:t>
      </w:r>
      <w:r>
        <w:rPr>
          <w:rFonts w:ascii="Arial" w:hAnsi="Arial" w:cs="Arial"/>
          <w:sz w:val="24"/>
          <w:szCs w:val="24"/>
        </w:rPr>
        <w:t xml:space="preserve">Часть 2 статьи 16.2 </w:t>
      </w:r>
      <w:r>
        <w:rPr>
          <w:rFonts w:ascii="Arial" w:hAnsi="Arial" w:cs="Arial"/>
          <w:b/>
          <w:sz w:val="24"/>
          <w:szCs w:val="24"/>
        </w:rPr>
        <w:t>«</w:t>
      </w:r>
      <w:r>
        <w:rPr>
          <w:rFonts w:ascii="Arial" w:hAnsi="Arial" w:cs="Arial"/>
          <w:b/>
          <w:sz w:val="24"/>
          <w:szCs w:val="22"/>
        </w:rPr>
        <w:t>Староста сельского населенного пункта»</w:t>
      </w:r>
      <w:r>
        <w:rPr>
          <w:rFonts w:ascii="Arial" w:hAnsi="Arial" w:cs="Arial"/>
          <w:sz w:val="24"/>
          <w:szCs w:val="24"/>
        </w:rPr>
        <w:t xml:space="preserve"> Устава изложить в следующей редакции:</w:t>
      </w:r>
    </w:p>
    <w:p w:rsidR="00023AA4" w:rsidRDefault="00023AA4" w:rsidP="00023AA4">
      <w:pPr>
        <w:pStyle w:val="a9"/>
        <w:shd w:val="clear" w:color="auto" w:fill="FFFFFF"/>
        <w:ind w:firstLine="720"/>
        <w:jc w:val="both"/>
        <w:rPr>
          <w:rFonts w:ascii="Arial" w:hAnsi="Arial" w:cs="Arial"/>
          <w:color w:val="000000"/>
        </w:rPr>
      </w:pPr>
      <w:r>
        <w:rPr>
          <w:rFonts w:ascii="Arial" w:hAnsi="Arial" w:cs="Arial"/>
          <w:szCs w:val="22"/>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Arial" w:hAnsi="Arial" w:cs="Arial"/>
          <w:szCs w:val="22"/>
        </w:rPr>
        <w:t>.»:</w:t>
      </w:r>
      <w:proofErr w:type="gramEnd"/>
    </w:p>
    <w:p w:rsidR="00023AA4" w:rsidRDefault="00023AA4" w:rsidP="00023AA4">
      <w:pPr>
        <w:tabs>
          <w:tab w:val="left" w:pos="142"/>
        </w:tabs>
        <w:autoSpaceDE w:val="0"/>
        <w:autoSpaceDN w:val="0"/>
        <w:adjustRightInd w:val="0"/>
        <w:ind w:firstLine="709"/>
        <w:jc w:val="both"/>
        <w:rPr>
          <w:rFonts w:ascii="Arial" w:hAnsi="Arial" w:cs="Arial"/>
          <w:sz w:val="24"/>
          <w:szCs w:val="24"/>
        </w:rPr>
      </w:pPr>
      <w:r>
        <w:rPr>
          <w:rFonts w:ascii="Arial" w:hAnsi="Arial" w:cs="Arial"/>
          <w:sz w:val="24"/>
          <w:szCs w:val="24"/>
        </w:rPr>
        <w:t xml:space="preserve">1.8.1 Часть 3 статьи 16.2 </w:t>
      </w:r>
      <w:r>
        <w:rPr>
          <w:rFonts w:ascii="Arial" w:hAnsi="Arial" w:cs="Arial"/>
          <w:b/>
          <w:sz w:val="24"/>
          <w:szCs w:val="24"/>
        </w:rPr>
        <w:t>«</w:t>
      </w:r>
      <w:r>
        <w:rPr>
          <w:rFonts w:ascii="Arial" w:hAnsi="Arial" w:cs="Arial"/>
          <w:b/>
          <w:sz w:val="24"/>
          <w:szCs w:val="22"/>
        </w:rPr>
        <w:t>Староста сельского населенного пункта»</w:t>
      </w:r>
      <w:r>
        <w:rPr>
          <w:rFonts w:ascii="Arial" w:hAnsi="Arial" w:cs="Arial"/>
          <w:sz w:val="24"/>
          <w:szCs w:val="24"/>
        </w:rPr>
        <w:t xml:space="preserve"> Устава изложить в следующей редакции:</w:t>
      </w:r>
    </w:p>
    <w:p w:rsidR="00023AA4" w:rsidRDefault="00023AA4" w:rsidP="00023AA4">
      <w:pPr>
        <w:tabs>
          <w:tab w:val="left" w:pos="142"/>
        </w:tabs>
        <w:autoSpaceDE w:val="0"/>
        <w:autoSpaceDN w:val="0"/>
        <w:adjustRightInd w:val="0"/>
        <w:ind w:firstLine="709"/>
        <w:jc w:val="both"/>
        <w:rPr>
          <w:rFonts w:ascii="Arial" w:hAnsi="Arial" w:cs="Arial"/>
          <w:sz w:val="24"/>
          <w:szCs w:val="22"/>
        </w:rPr>
      </w:pPr>
      <w:r>
        <w:rPr>
          <w:rFonts w:ascii="Arial" w:hAnsi="Arial" w:cs="Arial"/>
          <w:sz w:val="24"/>
          <w:szCs w:val="24"/>
        </w:rPr>
        <w:t xml:space="preserve">«3. </w:t>
      </w:r>
      <w:proofErr w:type="gramStart"/>
      <w:r>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Arial" w:hAnsi="Arial" w:cs="Arial"/>
          <w:sz w:val="24"/>
          <w:szCs w:val="22"/>
        </w:rPr>
        <w:t>;</w:t>
      </w:r>
      <w:proofErr w:type="gramEnd"/>
    </w:p>
    <w:p w:rsidR="00023AA4" w:rsidRDefault="00023AA4" w:rsidP="00023AA4">
      <w:pPr>
        <w:tabs>
          <w:tab w:val="left" w:pos="142"/>
        </w:tabs>
        <w:autoSpaceDE w:val="0"/>
        <w:autoSpaceDN w:val="0"/>
        <w:adjustRightInd w:val="0"/>
        <w:ind w:firstLine="709"/>
        <w:jc w:val="both"/>
        <w:rPr>
          <w:rFonts w:ascii="Arial" w:hAnsi="Arial" w:cs="Arial"/>
          <w:sz w:val="24"/>
          <w:szCs w:val="24"/>
        </w:rPr>
      </w:pPr>
      <w:r>
        <w:rPr>
          <w:rFonts w:ascii="Arial" w:hAnsi="Arial" w:cs="Arial"/>
          <w:sz w:val="24"/>
          <w:szCs w:val="22"/>
        </w:rPr>
        <w:t>1.8.2 Пункт 1) Части 4</w:t>
      </w:r>
      <w:r>
        <w:rPr>
          <w:rFonts w:ascii="Arial" w:hAnsi="Arial" w:cs="Arial"/>
          <w:sz w:val="24"/>
          <w:szCs w:val="24"/>
        </w:rPr>
        <w:t xml:space="preserve"> статьи 16.2 </w:t>
      </w:r>
      <w:r>
        <w:rPr>
          <w:rFonts w:ascii="Arial" w:hAnsi="Arial" w:cs="Arial"/>
          <w:b/>
          <w:sz w:val="24"/>
          <w:szCs w:val="24"/>
        </w:rPr>
        <w:t>«</w:t>
      </w:r>
      <w:r>
        <w:rPr>
          <w:rFonts w:ascii="Arial" w:hAnsi="Arial" w:cs="Arial"/>
          <w:b/>
          <w:sz w:val="24"/>
          <w:szCs w:val="22"/>
        </w:rPr>
        <w:t>Староста сельского населенного пункта»</w:t>
      </w:r>
      <w:r>
        <w:rPr>
          <w:rFonts w:ascii="Arial" w:hAnsi="Arial" w:cs="Arial"/>
          <w:sz w:val="24"/>
          <w:szCs w:val="24"/>
        </w:rPr>
        <w:t xml:space="preserve"> Устава изложить в следующей редакции:</w:t>
      </w:r>
    </w:p>
    <w:p w:rsidR="00023AA4" w:rsidRDefault="00023AA4" w:rsidP="00023AA4">
      <w:pPr>
        <w:tabs>
          <w:tab w:val="left" w:pos="142"/>
        </w:tabs>
        <w:autoSpaceDE w:val="0"/>
        <w:autoSpaceDN w:val="0"/>
        <w:adjustRightInd w:val="0"/>
        <w:ind w:firstLine="709"/>
        <w:jc w:val="both"/>
        <w:rPr>
          <w:rFonts w:ascii="Arial" w:hAnsi="Arial" w:cs="Arial"/>
          <w:color w:val="000000"/>
          <w:sz w:val="24"/>
          <w:szCs w:val="24"/>
          <w:shd w:val="clear" w:color="auto" w:fill="FFFFFF"/>
        </w:rPr>
      </w:pPr>
      <w:r>
        <w:rPr>
          <w:rFonts w:ascii="Arial" w:hAnsi="Arial" w:cs="Arial"/>
          <w:sz w:val="24"/>
          <w:szCs w:val="24"/>
        </w:rPr>
        <w:t xml:space="preserve">«1) </w:t>
      </w:r>
      <w:proofErr w:type="gramStart"/>
      <w:r>
        <w:rPr>
          <w:rFonts w:ascii="Arial" w:hAnsi="Arial" w:cs="Arial"/>
          <w:color w:val="000000"/>
          <w:sz w:val="24"/>
          <w:szCs w:val="24"/>
          <w:shd w:val="clear" w:color="auto" w:fill="FFFFFF"/>
        </w:rPr>
        <w:t>замещающее</w:t>
      </w:r>
      <w:proofErr w:type="gramEnd"/>
      <w:r>
        <w:rPr>
          <w:rFonts w:ascii="Arial" w:hAnsi="Arial" w:cs="Arial"/>
          <w:color w:val="000000"/>
          <w:sz w:val="24"/>
          <w:szCs w:val="24"/>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23AA4" w:rsidRDefault="00023AA4" w:rsidP="00023AA4">
      <w:pPr>
        <w:tabs>
          <w:tab w:val="left" w:pos="142"/>
        </w:tabs>
        <w:autoSpaceDE w:val="0"/>
        <w:autoSpaceDN w:val="0"/>
        <w:adjustRightInd w:val="0"/>
        <w:ind w:firstLine="709"/>
        <w:jc w:val="both"/>
        <w:rPr>
          <w:rFonts w:ascii="Arial" w:hAnsi="Arial" w:cs="Arial"/>
          <w:sz w:val="24"/>
          <w:szCs w:val="24"/>
        </w:rPr>
      </w:pPr>
      <w:r>
        <w:rPr>
          <w:rFonts w:ascii="Arial" w:hAnsi="Arial" w:cs="Arial"/>
          <w:color w:val="000000"/>
          <w:sz w:val="24"/>
          <w:szCs w:val="24"/>
          <w:shd w:val="clear" w:color="auto" w:fill="FFFFFF"/>
        </w:rPr>
        <w:t xml:space="preserve">1.9. </w:t>
      </w:r>
      <w:proofErr w:type="gramStart"/>
      <w:r>
        <w:rPr>
          <w:rFonts w:ascii="Arial" w:hAnsi="Arial" w:cs="Arial"/>
          <w:sz w:val="24"/>
          <w:szCs w:val="24"/>
        </w:rPr>
        <w:t xml:space="preserve">Часть 2) статьи 30 </w:t>
      </w:r>
      <w:r>
        <w:rPr>
          <w:rFonts w:ascii="Arial" w:hAnsi="Arial" w:cs="Arial"/>
          <w:b/>
          <w:sz w:val="24"/>
          <w:szCs w:val="24"/>
        </w:rPr>
        <w:t>«</w:t>
      </w:r>
      <w:r>
        <w:rPr>
          <w:rFonts w:ascii="Arial" w:hAnsi="Arial" w:cs="Arial"/>
          <w:b/>
          <w:sz w:val="24"/>
        </w:rPr>
        <w:t>Срок полномочий депутата Думы Поселения и основания прекращения депутатской деятельности»</w:t>
      </w:r>
      <w:r>
        <w:rPr>
          <w:rFonts w:ascii="Arial" w:hAnsi="Arial" w:cs="Arial"/>
          <w:sz w:val="24"/>
          <w:szCs w:val="24"/>
        </w:rPr>
        <w:t xml:space="preserve"> Устава дополнить </w:t>
      </w:r>
      <w:r>
        <w:rPr>
          <w:rFonts w:ascii="Arial" w:hAnsi="Arial" w:cs="Arial"/>
          <w:sz w:val="24"/>
          <w:szCs w:val="22"/>
        </w:rPr>
        <w:t xml:space="preserve">Пунктом 12) </w:t>
      </w:r>
      <w:r>
        <w:rPr>
          <w:rFonts w:ascii="Arial" w:hAnsi="Arial" w:cs="Arial"/>
          <w:sz w:val="24"/>
          <w:szCs w:val="24"/>
        </w:rPr>
        <w:t xml:space="preserve"> следующего содержания:</w:t>
      </w:r>
      <w:proofErr w:type="gramEnd"/>
    </w:p>
    <w:p w:rsidR="00023AA4" w:rsidRDefault="00023AA4" w:rsidP="00023AA4">
      <w:pPr>
        <w:ind w:firstLine="709"/>
        <w:jc w:val="both"/>
        <w:rPr>
          <w:rFonts w:ascii="Arial" w:hAnsi="Arial" w:cs="Arial"/>
          <w:sz w:val="24"/>
          <w:szCs w:val="24"/>
        </w:rPr>
      </w:pPr>
      <w:r>
        <w:rPr>
          <w:rFonts w:ascii="Arial" w:hAnsi="Arial" w:cs="Arial"/>
          <w:sz w:val="24"/>
          <w:szCs w:val="24"/>
        </w:rPr>
        <w:t>«</w:t>
      </w:r>
      <w:r>
        <w:rPr>
          <w:rFonts w:ascii="Arial" w:hAnsi="Arial" w:cs="Arial"/>
          <w:color w:val="000000"/>
          <w:sz w:val="24"/>
          <w:szCs w:val="24"/>
          <w:shd w:val="clear" w:color="auto" w:fill="FFFFFF"/>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rFonts w:ascii="Arial" w:hAnsi="Arial" w:cs="Arial"/>
          <w:color w:val="000000"/>
          <w:sz w:val="24"/>
          <w:szCs w:val="24"/>
          <w:shd w:val="clear" w:color="auto" w:fill="FFFFFF"/>
        </w:rPr>
        <w:t>.».</w:t>
      </w:r>
      <w:proofErr w:type="gramEnd"/>
    </w:p>
    <w:p w:rsidR="00023AA4" w:rsidRDefault="00023AA4" w:rsidP="00023AA4">
      <w:pPr>
        <w:tabs>
          <w:tab w:val="left" w:pos="0"/>
          <w:tab w:val="left" w:leader="underscore" w:pos="9356"/>
        </w:tabs>
        <w:autoSpaceDE w:val="0"/>
        <w:autoSpaceDN w:val="0"/>
        <w:adjustRightInd w:val="0"/>
        <w:ind w:firstLine="709"/>
        <w:jc w:val="both"/>
        <w:rPr>
          <w:rFonts w:ascii="Arial" w:hAnsi="Arial" w:cs="Arial"/>
          <w:sz w:val="24"/>
          <w:szCs w:val="24"/>
          <w:highlight w:val="white"/>
        </w:rPr>
      </w:pPr>
      <w:r>
        <w:rPr>
          <w:rFonts w:ascii="Arial" w:hAnsi="Arial" w:cs="Arial"/>
          <w:sz w:val="24"/>
          <w:szCs w:val="24"/>
          <w:highlight w:val="white"/>
        </w:rPr>
        <w:t xml:space="preserve">2. </w:t>
      </w:r>
      <w:proofErr w:type="gramStart"/>
      <w:r>
        <w:rPr>
          <w:rFonts w:ascii="Arial" w:hAnsi="Arial" w:cs="Arial"/>
          <w:sz w:val="24"/>
          <w:szCs w:val="24"/>
          <w:highlight w:val="white"/>
        </w:rPr>
        <w:t>В порядке установленным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«Тараса» на государственную регистрацию в Управление Министерства юстиции Российской Федерации по Иркутской области в течение 15 дней.</w:t>
      </w:r>
      <w:proofErr w:type="gramEnd"/>
    </w:p>
    <w:p w:rsidR="00023AA4" w:rsidRDefault="00023AA4" w:rsidP="00023AA4">
      <w:pPr>
        <w:tabs>
          <w:tab w:val="left" w:pos="0"/>
          <w:tab w:val="left" w:leader="underscore" w:pos="9356"/>
        </w:tabs>
        <w:autoSpaceDE w:val="0"/>
        <w:autoSpaceDN w:val="0"/>
        <w:adjustRightInd w:val="0"/>
        <w:ind w:firstLine="709"/>
        <w:jc w:val="both"/>
        <w:rPr>
          <w:rFonts w:ascii="Arial" w:hAnsi="Arial" w:cs="Arial"/>
          <w:sz w:val="24"/>
          <w:szCs w:val="24"/>
          <w:highlight w:val="white"/>
        </w:rPr>
      </w:pPr>
      <w:r>
        <w:rPr>
          <w:rFonts w:ascii="Arial" w:hAnsi="Arial" w:cs="Arial"/>
          <w:sz w:val="24"/>
          <w:szCs w:val="24"/>
          <w:highlight w:val="white"/>
        </w:rPr>
        <w:t xml:space="preserve">3. </w:t>
      </w:r>
      <w:proofErr w:type="gramStart"/>
      <w:r>
        <w:rPr>
          <w:rFonts w:ascii="Arial" w:hAnsi="Arial" w:cs="Arial"/>
          <w:sz w:val="24"/>
          <w:szCs w:val="24"/>
          <w:highlight w:val="white"/>
        </w:rPr>
        <w:t>Главе муниципального образования «Тараса» опубликовать муниципальный правовой акт о внесении изменений и дополнений в устав муниципального образования «Тараса»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муниципального образования «Олонки» для включения</w:t>
      </w:r>
      <w:proofErr w:type="gramEnd"/>
      <w:r>
        <w:rPr>
          <w:rFonts w:ascii="Arial" w:hAnsi="Arial" w:cs="Arial"/>
          <w:sz w:val="24"/>
          <w:szCs w:val="24"/>
          <w:highlight w:val="white"/>
        </w:rPr>
        <w:t xml:space="preserve"> указанных сведений в государственный реестр уставов муниципальных образований Иркутской области в 10-дневный срок.</w:t>
      </w:r>
    </w:p>
    <w:p w:rsidR="00023AA4" w:rsidRDefault="00023AA4" w:rsidP="00023AA4">
      <w:pPr>
        <w:ind w:firstLine="709"/>
        <w:jc w:val="both"/>
        <w:rPr>
          <w:rFonts w:ascii="Arial" w:eastAsia="Arial" w:hAnsi="Arial" w:cs="Arial"/>
          <w:sz w:val="24"/>
          <w:szCs w:val="22"/>
        </w:rPr>
      </w:pPr>
      <w:r>
        <w:rPr>
          <w:rFonts w:ascii="Arial" w:hAnsi="Arial" w:cs="Arial"/>
          <w:sz w:val="24"/>
          <w:szCs w:val="24"/>
          <w:highlight w:val="white"/>
        </w:rPr>
        <w:t>4. Настоящее решение вступает в силу после государственной регистрации и опубликования в «Вестнике МО «Тараса»</w:t>
      </w:r>
    </w:p>
    <w:p w:rsidR="00023AA4" w:rsidRDefault="00023AA4" w:rsidP="00023AA4">
      <w:pPr>
        <w:jc w:val="both"/>
        <w:rPr>
          <w:rFonts w:ascii="Arial" w:eastAsia="Arial" w:hAnsi="Arial" w:cs="Arial"/>
          <w:sz w:val="24"/>
          <w:szCs w:val="22"/>
        </w:rPr>
      </w:pPr>
    </w:p>
    <w:p w:rsidR="006A2CA6" w:rsidRPr="006A2CA6" w:rsidRDefault="006A2CA6" w:rsidP="006A2CA6">
      <w:pPr>
        <w:jc w:val="both"/>
        <w:rPr>
          <w:rFonts w:ascii="Arial" w:eastAsia="Arial" w:hAnsi="Arial" w:cs="Arial"/>
          <w:sz w:val="24"/>
          <w:szCs w:val="22"/>
        </w:rPr>
      </w:pPr>
      <w:bookmarkStart w:id="1" w:name="_GoBack"/>
      <w:bookmarkEnd w:id="1"/>
    </w:p>
    <w:p w:rsidR="006A2CA6" w:rsidRPr="006A2CA6" w:rsidRDefault="006A2CA6" w:rsidP="006A2CA6">
      <w:pPr>
        <w:jc w:val="both"/>
        <w:rPr>
          <w:rFonts w:ascii="Arial" w:eastAsia="Arial" w:hAnsi="Arial" w:cs="Arial"/>
          <w:sz w:val="24"/>
          <w:szCs w:val="22"/>
        </w:rPr>
      </w:pPr>
      <w:r w:rsidRPr="006A2CA6">
        <w:rPr>
          <w:rFonts w:ascii="Arial" w:eastAsia="Arial" w:hAnsi="Arial" w:cs="Arial"/>
          <w:sz w:val="24"/>
          <w:szCs w:val="22"/>
        </w:rPr>
        <w:t>Председатель Думы,</w:t>
      </w:r>
    </w:p>
    <w:p w:rsidR="006A2CA6" w:rsidRPr="006A2CA6" w:rsidRDefault="006A2CA6" w:rsidP="006A2CA6">
      <w:pPr>
        <w:jc w:val="both"/>
        <w:rPr>
          <w:rFonts w:ascii="Arial" w:eastAsia="Arial" w:hAnsi="Arial" w:cs="Arial"/>
          <w:sz w:val="24"/>
          <w:szCs w:val="22"/>
        </w:rPr>
      </w:pPr>
      <w:r w:rsidRPr="006A2CA6">
        <w:rPr>
          <w:rFonts w:ascii="Arial" w:eastAsia="Arial" w:hAnsi="Arial" w:cs="Arial"/>
          <w:sz w:val="24"/>
          <w:szCs w:val="22"/>
        </w:rPr>
        <w:t>Глава МО «Тараса»</w:t>
      </w:r>
    </w:p>
    <w:p w:rsidR="006A2CA6" w:rsidRPr="006A2CA6" w:rsidRDefault="006A2CA6" w:rsidP="006A2CA6">
      <w:pPr>
        <w:jc w:val="both"/>
      </w:pPr>
      <w:r w:rsidRPr="006A2CA6">
        <w:rPr>
          <w:rFonts w:ascii="Arial" w:eastAsia="Arial" w:hAnsi="Arial" w:cs="Arial"/>
          <w:sz w:val="24"/>
          <w:szCs w:val="22"/>
        </w:rPr>
        <w:t xml:space="preserve">А.М. </w:t>
      </w:r>
      <w:proofErr w:type="spellStart"/>
      <w:r w:rsidRPr="006A2CA6">
        <w:rPr>
          <w:rFonts w:ascii="Arial" w:eastAsia="Arial" w:hAnsi="Arial" w:cs="Arial"/>
          <w:sz w:val="24"/>
          <w:szCs w:val="22"/>
        </w:rPr>
        <w:t>Таряшинов</w:t>
      </w:r>
      <w:proofErr w:type="spellEnd"/>
    </w:p>
    <w:p w:rsidR="006A2CA6" w:rsidRPr="006A2CA6" w:rsidRDefault="006A2CA6" w:rsidP="006A2CA6"/>
    <w:p w:rsidR="00151142" w:rsidRDefault="00151142" w:rsidP="006A2CA6">
      <w:pPr>
        <w:jc w:val="right"/>
      </w:pPr>
    </w:p>
    <w:sectPr w:rsidR="00151142" w:rsidSect="00A65AD7">
      <w:pgSz w:w="12240" w:h="15840" w:code="1"/>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
    <w:nsid w:val="1BCD42E2"/>
    <w:multiLevelType w:val="multilevel"/>
    <w:tmpl w:val="34308C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DEC2EC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FC751CE"/>
    <w:multiLevelType w:val="hybridMultilevel"/>
    <w:tmpl w:val="1B306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4">
    <w:nsid w:val="2DD927ED"/>
    <w:multiLevelType w:val="multilevel"/>
    <w:tmpl w:val="BFD8720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A5B5B70"/>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38F61F1"/>
    <w:multiLevelType w:val="singleLevel"/>
    <w:tmpl w:val="6E204008"/>
    <w:lvl w:ilvl="0">
      <w:numFmt w:val="bullet"/>
      <w:lvlText w:val="-"/>
      <w:lvlJc w:val="left"/>
      <w:pPr>
        <w:tabs>
          <w:tab w:val="num" w:pos="405"/>
        </w:tabs>
        <w:ind w:left="405" w:hanging="360"/>
      </w:pPr>
      <w:rPr>
        <w:rFonts w:hint="default"/>
      </w:rPr>
    </w:lvl>
  </w:abstractNum>
  <w:abstractNum w:abstractNumId="9">
    <w:nsid w:val="5D6C5409"/>
    <w:multiLevelType w:val="hybridMultilevel"/>
    <w:tmpl w:val="75604D38"/>
    <w:lvl w:ilvl="0" w:tplc="B91E5092">
      <w:start w:val="1"/>
      <w:numFmt w:val="decimal"/>
      <w:lvlText w:val="%1."/>
      <w:lvlJc w:val="left"/>
      <w:pPr>
        <w:tabs>
          <w:tab w:val="num" w:pos="765"/>
        </w:tabs>
        <w:ind w:left="765" w:hanging="360"/>
      </w:pPr>
      <w:rPr>
        <w:rFonts w:hint="default"/>
      </w:rPr>
    </w:lvl>
    <w:lvl w:ilvl="1" w:tplc="7826E564">
      <w:numFmt w:val="none"/>
      <w:lvlText w:val=""/>
      <w:lvlJc w:val="left"/>
      <w:pPr>
        <w:tabs>
          <w:tab w:val="num" w:pos="360"/>
        </w:tabs>
      </w:pPr>
    </w:lvl>
    <w:lvl w:ilvl="2" w:tplc="E87A51B6">
      <w:numFmt w:val="none"/>
      <w:lvlText w:val=""/>
      <w:lvlJc w:val="left"/>
      <w:pPr>
        <w:tabs>
          <w:tab w:val="num" w:pos="360"/>
        </w:tabs>
      </w:pPr>
    </w:lvl>
    <w:lvl w:ilvl="3" w:tplc="25048D12">
      <w:numFmt w:val="none"/>
      <w:lvlText w:val=""/>
      <w:lvlJc w:val="left"/>
      <w:pPr>
        <w:tabs>
          <w:tab w:val="num" w:pos="360"/>
        </w:tabs>
      </w:pPr>
    </w:lvl>
    <w:lvl w:ilvl="4" w:tplc="77D22E84">
      <w:numFmt w:val="none"/>
      <w:lvlText w:val=""/>
      <w:lvlJc w:val="left"/>
      <w:pPr>
        <w:tabs>
          <w:tab w:val="num" w:pos="360"/>
        </w:tabs>
      </w:pPr>
    </w:lvl>
    <w:lvl w:ilvl="5" w:tplc="CF2A3C40">
      <w:numFmt w:val="none"/>
      <w:lvlText w:val=""/>
      <w:lvlJc w:val="left"/>
      <w:pPr>
        <w:tabs>
          <w:tab w:val="num" w:pos="360"/>
        </w:tabs>
      </w:pPr>
    </w:lvl>
    <w:lvl w:ilvl="6" w:tplc="DAB85F0A">
      <w:numFmt w:val="none"/>
      <w:lvlText w:val=""/>
      <w:lvlJc w:val="left"/>
      <w:pPr>
        <w:tabs>
          <w:tab w:val="num" w:pos="360"/>
        </w:tabs>
      </w:pPr>
    </w:lvl>
    <w:lvl w:ilvl="7" w:tplc="956E1BFC">
      <w:numFmt w:val="none"/>
      <w:lvlText w:val=""/>
      <w:lvlJc w:val="left"/>
      <w:pPr>
        <w:tabs>
          <w:tab w:val="num" w:pos="360"/>
        </w:tabs>
      </w:pPr>
    </w:lvl>
    <w:lvl w:ilvl="8" w:tplc="1846B8BA">
      <w:numFmt w:val="none"/>
      <w:lvlText w:val=""/>
      <w:lvlJc w:val="left"/>
      <w:pPr>
        <w:tabs>
          <w:tab w:val="num" w:pos="360"/>
        </w:tabs>
      </w:pPr>
    </w:lvl>
  </w:abstractNum>
  <w:abstractNum w:abstractNumId="10">
    <w:nsid w:val="64A72C7F"/>
    <w:multiLevelType w:val="singleLevel"/>
    <w:tmpl w:val="966649E6"/>
    <w:lvl w:ilvl="0">
      <w:numFmt w:val="bullet"/>
      <w:lvlText w:val="-"/>
      <w:lvlJc w:val="left"/>
      <w:pPr>
        <w:tabs>
          <w:tab w:val="num" w:pos="360"/>
        </w:tabs>
        <w:ind w:left="360" w:hanging="360"/>
      </w:pPr>
      <w:rPr>
        <w:rFonts w:hint="default"/>
      </w:rPr>
    </w:lvl>
  </w:abstractNum>
  <w:abstractNum w:abstractNumId="11">
    <w:nsid w:val="6F276C7B"/>
    <w:multiLevelType w:val="multilevel"/>
    <w:tmpl w:val="D3EA30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AB6C18"/>
    <w:multiLevelType w:val="hybridMultilevel"/>
    <w:tmpl w:val="51AA7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B1E08C6"/>
    <w:multiLevelType w:val="multilevel"/>
    <w:tmpl w:val="8DE8A622"/>
    <w:lvl w:ilvl="0">
      <w:start w:val="1"/>
      <w:numFmt w:val="decimal"/>
      <w:lvlText w:val="%1."/>
      <w:lvlJc w:val="left"/>
      <w:pPr>
        <w:tabs>
          <w:tab w:val="num" w:pos="420"/>
        </w:tabs>
        <w:ind w:left="420" w:hanging="375"/>
      </w:pPr>
      <w:rPr>
        <w:rFonts w:hint="default"/>
      </w:rPr>
    </w:lvl>
    <w:lvl w:ilvl="1">
      <w:start w:val="1"/>
      <w:numFmt w:val="decimal"/>
      <w:isLgl/>
      <w:lvlText w:val="%1.%2"/>
      <w:lvlJc w:val="left"/>
      <w:pPr>
        <w:tabs>
          <w:tab w:val="num" w:pos="495"/>
        </w:tabs>
        <w:ind w:left="495" w:hanging="45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765"/>
        </w:tabs>
        <w:ind w:left="765" w:hanging="72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14">
    <w:nsid w:val="7EBE20CC"/>
    <w:multiLevelType w:val="multilevel"/>
    <w:tmpl w:val="B7C23AE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ED32FF9"/>
    <w:multiLevelType w:val="hybridMultilevel"/>
    <w:tmpl w:val="50043CD2"/>
    <w:lvl w:ilvl="0" w:tplc="D5584E10">
      <w:start w:val="1"/>
      <w:numFmt w:val="decimal"/>
      <w:lvlText w:val="%1."/>
      <w:lvlJc w:val="left"/>
      <w:pPr>
        <w:tabs>
          <w:tab w:val="num" w:pos="720"/>
        </w:tabs>
        <w:ind w:left="720" w:hanging="360"/>
      </w:pPr>
      <w:rPr>
        <w:rFonts w:hint="default"/>
        <w:sz w:val="28"/>
      </w:rPr>
    </w:lvl>
    <w:lvl w:ilvl="1" w:tplc="2E6A00C4">
      <w:numFmt w:val="none"/>
      <w:lvlText w:val=""/>
      <w:lvlJc w:val="left"/>
      <w:pPr>
        <w:tabs>
          <w:tab w:val="num" w:pos="360"/>
        </w:tabs>
      </w:pPr>
    </w:lvl>
    <w:lvl w:ilvl="2" w:tplc="B2362D3C">
      <w:numFmt w:val="none"/>
      <w:lvlText w:val=""/>
      <w:lvlJc w:val="left"/>
      <w:pPr>
        <w:tabs>
          <w:tab w:val="num" w:pos="360"/>
        </w:tabs>
      </w:pPr>
    </w:lvl>
    <w:lvl w:ilvl="3" w:tplc="D7CAF98C">
      <w:numFmt w:val="none"/>
      <w:lvlText w:val=""/>
      <w:lvlJc w:val="left"/>
      <w:pPr>
        <w:tabs>
          <w:tab w:val="num" w:pos="360"/>
        </w:tabs>
      </w:pPr>
    </w:lvl>
    <w:lvl w:ilvl="4" w:tplc="1884DF8A">
      <w:numFmt w:val="none"/>
      <w:lvlText w:val=""/>
      <w:lvlJc w:val="left"/>
      <w:pPr>
        <w:tabs>
          <w:tab w:val="num" w:pos="360"/>
        </w:tabs>
      </w:pPr>
    </w:lvl>
    <w:lvl w:ilvl="5" w:tplc="5372A3E0">
      <w:numFmt w:val="none"/>
      <w:lvlText w:val=""/>
      <w:lvlJc w:val="left"/>
      <w:pPr>
        <w:tabs>
          <w:tab w:val="num" w:pos="360"/>
        </w:tabs>
      </w:pPr>
    </w:lvl>
    <w:lvl w:ilvl="6" w:tplc="40FC4F00">
      <w:numFmt w:val="none"/>
      <w:lvlText w:val=""/>
      <w:lvlJc w:val="left"/>
      <w:pPr>
        <w:tabs>
          <w:tab w:val="num" w:pos="360"/>
        </w:tabs>
      </w:pPr>
    </w:lvl>
    <w:lvl w:ilvl="7" w:tplc="04AC9E6A">
      <w:numFmt w:val="none"/>
      <w:lvlText w:val=""/>
      <w:lvlJc w:val="left"/>
      <w:pPr>
        <w:tabs>
          <w:tab w:val="num" w:pos="360"/>
        </w:tabs>
      </w:pPr>
    </w:lvl>
    <w:lvl w:ilvl="8" w:tplc="C5246C70">
      <w:numFmt w:val="none"/>
      <w:lvlText w:val=""/>
      <w:lvlJc w:val="left"/>
      <w:pPr>
        <w:tabs>
          <w:tab w:val="num" w:pos="360"/>
        </w:tabs>
      </w:pPr>
    </w:lvl>
  </w:abstractNum>
  <w:num w:numId="1">
    <w:abstractNumId w:val="6"/>
  </w:num>
  <w:num w:numId="2">
    <w:abstractNumId w:val="10"/>
  </w:num>
  <w:num w:numId="3">
    <w:abstractNumId w:val="7"/>
  </w:num>
  <w:num w:numId="4">
    <w:abstractNumId w:val="2"/>
  </w:num>
  <w:num w:numId="5">
    <w:abstractNumId w:val="8"/>
  </w:num>
  <w:num w:numId="6">
    <w:abstractNumId w:val="13"/>
  </w:num>
  <w:num w:numId="7">
    <w:abstractNumId w:val="1"/>
  </w:num>
  <w:num w:numId="8">
    <w:abstractNumId w:val="11"/>
  </w:num>
  <w:num w:numId="9">
    <w:abstractNumId w:val="14"/>
  </w:num>
  <w:num w:numId="10">
    <w:abstractNumId w:val="4"/>
  </w:num>
  <w:num w:numId="11">
    <w:abstractNumId w:val="3"/>
  </w:num>
  <w:num w:numId="12">
    <w:abstractNumId w:val="12"/>
  </w:num>
  <w:num w:numId="13">
    <w:abstractNumId w:val="15"/>
  </w:num>
  <w:num w:numId="14">
    <w:abstractNumId w:val="9"/>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5D29"/>
    <w:rsid w:val="00020DDD"/>
    <w:rsid w:val="00022699"/>
    <w:rsid w:val="00023458"/>
    <w:rsid w:val="00023AA4"/>
    <w:rsid w:val="00024A88"/>
    <w:rsid w:val="00030856"/>
    <w:rsid w:val="00031AE3"/>
    <w:rsid w:val="00032222"/>
    <w:rsid w:val="00037355"/>
    <w:rsid w:val="00037788"/>
    <w:rsid w:val="00040BD8"/>
    <w:rsid w:val="0004719A"/>
    <w:rsid w:val="00047C97"/>
    <w:rsid w:val="00050E4A"/>
    <w:rsid w:val="0007280D"/>
    <w:rsid w:val="00072E54"/>
    <w:rsid w:val="00074756"/>
    <w:rsid w:val="00075081"/>
    <w:rsid w:val="00075B19"/>
    <w:rsid w:val="00080879"/>
    <w:rsid w:val="00083508"/>
    <w:rsid w:val="00087451"/>
    <w:rsid w:val="000913E1"/>
    <w:rsid w:val="00093899"/>
    <w:rsid w:val="000A39B0"/>
    <w:rsid w:val="000C1901"/>
    <w:rsid w:val="000C7481"/>
    <w:rsid w:val="000D3B8D"/>
    <w:rsid w:val="000E00D7"/>
    <w:rsid w:val="000E2259"/>
    <w:rsid w:val="000F0C7A"/>
    <w:rsid w:val="000F52CD"/>
    <w:rsid w:val="000F7733"/>
    <w:rsid w:val="001032FC"/>
    <w:rsid w:val="00104796"/>
    <w:rsid w:val="001053D9"/>
    <w:rsid w:val="00106417"/>
    <w:rsid w:val="0010647B"/>
    <w:rsid w:val="001254E8"/>
    <w:rsid w:val="0012775E"/>
    <w:rsid w:val="0013194C"/>
    <w:rsid w:val="001336E9"/>
    <w:rsid w:val="001342F7"/>
    <w:rsid w:val="00136C3A"/>
    <w:rsid w:val="00137968"/>
    <w:rsid w:val="00144283"/>
    <w:rsid w:val="00144A1D"/>
    <w:rsid w:val="00151142"/>
    <w:rsid w:val="0015592A"/>
    <w:rsid w:val="00163F12"/>
    <w:rsid w:val="0016667F"/>
    <w:rsid w:val="00170F87"/>
    <w:rsid w:val="001733FF"/>
    <w:rsid w:val="00180812"/>
    <w:rsid w:val="00180972"/>
    <w:rsid w:val="00180BAD"/>
    <w:rsid w:val="00184919"/>
    <w:rsid w:val="0018501B"/>
    <w:rsid w:val="00190FEA"/>
    <w:rsid w:val="00195621"/>
    <w:rsid w:val="001956E0"/>
    <w:rsid w:val="0019761B"/>
    <w:rsid w:val="001977DB"/>
    <w:rsid w:val="001A0F8B"/>
    <w:rsid w:val="001A2368"/>
    <w:rsid w:val="001A5EBE"/>
    <w:rsid w:val="001B4EB8"/>
    <w:rsid w:val="001C5A33"/>
    <w:rsid w:val="001D764E"/>
    <w:rsid w:val="001E17FA"/>
    <w:rsid w:val="001E31D3"/>
    <w:rsid w:val="001F0CCC"/>
    <w:rsid w:val="001F3E80"/>
    <w:rsid w:val="001F63BF"/>
    <w:rsid w:val="001F678B"/>
    <w:rsid w:val="001F7642"/>
    <w:rsid w:val="00202C9E"/>
    <w:rsid w:val="0020562E"/>
    <w:rsid w:val="002061D8"/>
    <w:rsid w:val="00206C84"/>
    <w:rsid w:val="00220A94"/>
    <w:rsid w:val="0022757A"/>
    <w:rsid w:val="0023140C"/>
    <w:rsid w:val="00233E2B"/>
    <w:rsid w:val="00235470"/>
    <w:rsid w:val="00235B6B"/>
    <w:rsid w:val="0023694B"/>
    <w:rsid w:val="00236BD1"/>
    <w:rsid w:val="00241EEB"/>
    <w:rsid w:val="0025152C"/>
    <w:rsid w:val="0025157B"/>
    <w:rsid w:val="00263699"/>
    <w:rsid w:val="00267A3E"/>
    <w:rsid w:val="00273DB5"/>
    <w:rsid w:val="0029665F"/>
    <w:rsid w:val="00297749"/>
    <w:rsid w:val="002A2537"/>
    <w:rsid w:val="002A43B7"/>
    <w:rsid w:val="002A7CC1"/>
    <w:rsid w:val="002B077E"/>
    <w:rsid w:val="002B668A"/>
    <w:rsid w:val="002B7783"/>
    <w:rsid w:val="002C4E0E"/>
    <w:rsid w:val="002D44F7"/>
    <w:rsid w:val="002E0C67"/>
    <w:rsid w:val="002E6D7E"/>
    <w:rsid w:val="002F5D23"/>
    <w:rsid w:val="002F76F6"/>
    <w:rsid w:val="00300E4B"/>
    <w:rsid w:val="00300F4F"/>
    <w:rsid w:val="00302EC1"/>
    <w:rsid w:val="00306046"/>
    <w:rsid w:val="003079DA"/>
    <w:rsid w:val="00311B9E"/>
    <w:rsid w:val="00320C15"/>
    <w:rsid w:val="0032269A"/>
    <w:rsid w:val="003232D3"/>
    <w:rsid w:val="00331E3B"/>
    <w:rsid w:val="0034077B"/>
    <w:rsid w:val="003433E5"/>
    <w:rsid w:val="00344A78"/>
    <w:rsid w:val="00346060"/>
    <w:rsid w:val="00353B51"/>
    <w:rsid w:val="00360AD4"/>
    <w:rsid w:val="00361BDB"/>
    <w:rsid w:val="0036294F"/>
    <w:rsid w:val="00362B0E"/>
    <w:rsid w:val="00363AFD"/>
    <w:rsid w:val="00367333"/>
    <w:rsid w:val="00373393"/>
    <w:rsid w:val="003768A2"/>
    <w:rsid w:val="0038036E"/>
    <w:rsid w:val="00384F73"/>
    <w:rsid w:val="003873CC"/>
    <w:rsid w:val="00397889"/>
    <w:rsid w:val="003A4E62"/>
    <w:rsid w:val="003B4AD6"/>
    <w:rsid w:val="003B711E"/>
    <w:rsid w:val="003C1CAF"/>
    <w:rsid w:val="003C7C57"/>
    <w:rsid w:val="003D0F41"/>
    <w:rsid w:val="003D42AE"/>
    <w:rsid w:val="003E480E"/>
    <w:rsid w:val="0041056A"/>
    <w:rsid w:val="00410D90"/>
    <w:rsid w:val="00417336"/>
    <w:rsid w:val="004225D6"/>
    <w:rsid w:val="0042323F"/>
    <w:rsid w:val="00427A47"/>
    <w:rsid w:val="00431DD8"/>
    <w:rsid w:val="00436D9C"/>
    <w:rsid w:val="004520F5"/>
    <w:rsid w:val="0045732D"/>
    <w:rsid w:val="00460FB7"/>
    <w:rsid w:val="00462A14"/>
    <w:rsid w:val="00474F21"/>
    <w:rsid w:val="00476B3D"/>
    <w:rsid w:val="00482EB8"/>
    <w:rsid w:val="004A1A78"/>
    <w:rsid w:val="004A328C"/>
    <w:rsid w:val="004B1AF0"/>
    <w:rsid w:val="004B2C3E"/>
    <w:rsid w:val="004B7357"/>
    <w:rsid w:val="004C1DFD"/>
    <w:rsid w:val="004C7F31"/>
    <w:rsid w:val="004D1387"/>
    <w:rsid w:val="004D5553"/>
    <w:rsid w:val="004D75C3"/>
    <w:rsid w:val="004E0C1B"/>
    <w:rsid w:val="004E37FF"/>
    <w:rsid w:val="004E4BBF"/>
    <w:rsid w:val="004F3BF5"/>
    <w:rsid w:val="005026E4"/>
    <w:rsid w:val="00504992"/>
    <w:rsid w:val="005079C8"/>
    <w:rsid w:val="005100CF"/>
    <w:rsid w:val="0051204D"/>
    <w:rsid w:val="005166F3"/>
    <w:rsid w:val="00516F95"/>
    <w:rsid w:val="00517E78"/>
    <w:rsid w:val="00524A8A"/>
    <w:rsid w:val="00524B74"/>
    <w:rsid w:val="00526DBA"/>
    <w:rsid w:val="005341D0"/>
    <w:rsid w:val="005375E8"/>
    <w:rsid w:val="00541826"/>
    <w:rsid w:val="00553C71"/>
    <w:rsid w:val="005610F4"/>
    <w:rsid w:val="00570488"/>
    <w:rsid w:val="0057341B"/>
    <w:rsid w:val="0057762C"/>
    <w:rsid w:val="005A0802"/>
    <w:rsid w:val="005A1A59"/>
    <w:rsid w:val="005A1DDC"/>
    <w:rsid w:val="005A4E0E"/>
    <w:rsid w:val="005B665C"/>
    <w:rsid w:val="005C3B22"/>
    <w:rsid w:val="005D3CF7"/>
    <w:rsid w:val="005D5A5E"/>
    <w:rsid w:val="005D6FEF"/>
    <w:rsid w:val="005E2E0A"/>
    <w:rsid w:val="005E3A4B"/>
    <w:rsid w:val="005F0A3D"/>
    <w:rsid w:val="005F0FD9"/>
    <w:rsid w:val="005F10AE"/>
    <w:rsid w:val="005F22BF"/>
    <w:rsid w:val="005F7CB6"/>
    <w:rsid w:val="00603D23"/>
    <w:rsid w:val="006045E1"/>
    <w:rsid w:val="00607A6C"/>
    <w:rsid w:val="00610455"/>
    <w:rsid w:val="00614955"/>
    <w:rsid w:val="00620313"/>
    <w:rsid w:val="00631303"/>
    <w:rsid w:val="006359C3"/>
    <w:rsid w:val="00637B35"/>
    <w:rsid w:val="006414C2"/>
    <w:rsid w:val="00653403"/>
    <w:rsid w:val="00667AA3"/>
    <w:rsid w:val="00677C20"/>
    <w:rsid w:val="006836EC"/>
    <w:rsid w:val="00685B03"/>
    <w:rsid w:val="006A2CA6"/>
    <w:rsid w:val="006A4B67"/>
    <w:rsid w:val="006B4B6F"/>
    <w:rsid w:val="006C3046"/>
    <w:rsid w:val="006C39FC"/>
    <w:rsid w:val="006C4551"/>
    <w:rsid w:val="006C5F12"/>
    <w:rsid w:val="006C6AE3"/>
    <w:rsid w:val="006D1318"/>
    <w:rsid w:val="006D30BB"/>
    <w:rsid w:val="006D41B3"/>
    <w:rsid w:val="006D4481"/>
    <w:rsid w:val="006E17DA"/>
    <w:rsid w:val="006E1D4F"/>
    <w:rsid w:val="006E5EFC"/>
    <w:rsid w:val="006F12CB"/>
    <w:rsid w:val="006F2255"/>
    <w:rsid w:val="006F27AA"/>
    <w:rsid w:val="006F47CB"/>
    <w:rsid w:val="00700308"/>
    <w:rsid w:val="007070DC"/>
    <w:rsid w:val="00707735"/>
    <w:rsid w:val="0071318B"/>
    <w:rsid w:val="00735316"/>
    <w:rsid w:val="00737306"/>
    <w:rsid w:val="00740368"/>
    <w:rsid w:val="007445A2"/>
    <w:rsid w:val="00755481"/>
    <w:rsid w:val="007669A6"/>
    <w:rsid w:val="007744F3"/>
    <w:rsid w:val="00777B08"/>
    <w:rsid w:val="00785314"/>
    <w:rsid w:val="00786DA5"/>
    <w:rsid w:val="00795F42"/>
    <w:rsid w:val="007B68D1"/>
    <w:rsid w:val="007C68EE"/>
    <w:rsid w:val="007D4CD3"/>
    <w:rsid w:val="007E1E4E"/>
    <w:rsid w:val="007F2712"/>
    <w:rsid w:val="00800685"/>
    <w:rsid w:val="00803407"/>
    <w:rsid w:val="00803F77"/>
    <w:rsid w:val="00806F19"/>
    <w:rsid w:val="00811FA4"/>
    <w:rsid w:val="008167CD"/>
    <w:rsid w:val="00820D6F"/>
    <w:rsid w:val="00823C05"/>
    <w:rsid w:val="008247CE"/>
    <w:rsid w:val="00830A5E"/>
    <w:rsid w:val="00835D29"/>
    <w:rsid w:val="00842AD5"/>
    <w:rsid w:val="00845057"/>
    <w:rsid w:val="00854209"/>
    <w:rsid w:val="00854392"/>
    <w:rsid w:val="00862548"/>
    <w:rsid w:val="00876879"/>
    <w:rsid w:val="0088768D"/>
    <w:rsid w:val="008945EF"/>
    <w:rsid w:val="00896390"/>
    <w:rsid w:val="008A17E7"/>
    <w:rsid w:val="008A2C4F"/>
    <w:rsid w:val="008A4BF3"/>
    <w:rsid w:val="008B1A0E"/>
    <w:rsid w:val="008B3E04"/>
    <w:rsid w:val="008B4213"/>
    <w:rsid w:val="008B4C8E"/>
    <w:rsid w:val="008B76EA"/>
    <w:rsid w:val="008C20BD"/>
    <w:rsid w:val="008C4D16"/>
    <w:rsid w:val="0092102B"/>
    <w:rsid w:val="00921AF5"/>
    <w:rsid w:val="00922404"/>
    <w:rsid w:val="00941093"/>
    <w:rsid w:val="00957F4A"/>
    <w:rsid w:val="009607D1"/>
    <w:rsid w:val="0096158B"/>
    <w:rsid w:val="009632B5"/>
    <w:rsid w:val="0096503F"/>
    <w:rsid w:val="009679F0"/>
    <w:rsid w:val="00970E12"/>
    <w:rsid w:val="00982FC7"/>
    <w:rsid w:val="009833A0"/>
    <w:rsid w:val="0099116D"/>
    <w:rsid w:val="00995659"/>
    <w:rsid w:val="009B026F"/>
    <w:rsid w:val="009B3117"/>
    <w:rsid w:val="009B6244"/>
    <w:rsid w:val="009B78E4"/>
    <w:rsid w:val="009C43F7"/>
    <w:rsid w:val="009C7642"/>
    <w:rsid w:val="009D0D90"/>
    <w:rsid w:val="009D3E35"/>
    <w:rsid w:val="009E0C9F"/>
    <w:rsid w:val="009E19BB"/>
    <w:rsid w:val="009E380A"/>
    <w:rsid w:val="009E6046"/>
    <w:rsid w:val="009F6C21"/>
    <w:rsid w:val="00A0072A"/>
    <w:rsid w:val="00A03FFF"/>
    <w:rsid w:val="00A0621D"/>
    <w:rsid w:val="00A12D05"/>
    <w:rsid w:val="00A145AC"/>
    <w:rsid w:val="00A173C3"/>
    <w:rsid w:val="00A2153C"/>
    <w:rsid w:val="00A229EC"/>
    <w:rsid w:val="00A2692A"/>
    <w:rsid w:val="00A421DA"/>
    <w:rsid w:val="00A45A19"/>
    <w:rsid w:val="00A4617A"/>
    <w:rsid w:val="00A47C49"/>
    <w:rsid w:val="00A54DD0"/>
    <w:rsid w:val="00A57010"/>
    <w:rsid w:val="00A65AD7"/>
    <w:rsid w:val="00A72BA2"/>
    <w:rsid w:val="00A735EF"/>
    <w:rsid w:val="00A739ED"/>
    <w:rsid w:val="00A758A3"/>
    <w:rsid w:val="00A77B67"/>
    <w:rsid w:val="00A80583"/>
    <w:rsid w:val="00A84CF7"/>
    <w:rsid w:val="00A851DB"/>
    <w:rsid w:val="00AA670F"/>
    <w:rsid w:val="00AB0A01"/>
    <w:rsid w:val="00AB149C"/>
    <w:rsid w:val="00AB54AF"/>
    <w:rsid w:val="00AC0306"/>
    <w:rsid w:val="00AC2B9F"/>
    <w:rsid w:val="00AC70F1"/>
    <w:rsid w:val="00AE1B07"/>
    <w:rsid w:val="00AE43F7"/>
    <w:rsid w:val="00AE56C4"/>
    <w:rsid w:val="00AF3711"/>
    <w:rsid w:val="00B00E73"/>
    <w:rsid w:val="00B03DA3"/>
    <w:rsid w:val="00B05625"/>
    <w:rsid w:val="00B07375"/>
    <w:rsid w:val="00B21C9C"/>
    <w:rsid w:val="00B26284"/>
    <w:rsid w:val="00B32D96"/>
    <w:rsid w:val="00B330C0"/>
    <w:rsid w:val="00B3624E"/>
    <w:rsid w:val="00B446CD"/>
    <w:rsid w:val="00B47CBD"/>
    <w:rsid w:val="00B51EB0"/>
    <w:rsid w:val="00B51FF0"/>
    <w:rsid w:val="00B63DEF"/>
    <w:rsid w:val="00B73765"/>
    <w:rsid w:val="00B822D1"/>
    <w:rsid w:val="00B8401A"/>
    <w:rsid w:val="00B920FF"/>
    <w:rsid w:val="00B9248B"/>
    <w:rsid w:val="00B961A5"/>
    <w:rsid w:val="00BA2E28"/>
    <w:rsid w:val="00BA4AE4"/>
    <w:rsid w:val="00BA4F5D"/>
    <w:rsid w:val="00BA765C"/>
    <w:rsid w:val="00BB20CA"/>
    <w:rsid w:val="00BB5DCB"/>
    <w:rsid w:val="00BC4ACC"/>
    <w:rsid w:val="00BC586A"/>
    <w:rsid w:val="00BC6535"/>
    <w:rsid w:val="00BD192E"/>
    <w:rsid w:val="00BD358C"/>
    <w:rsid w:val="00BD3D2D"/>
    <w:rsid w:val="00BD7BDF"/>
    <w:rsid w:val="00BE4511"/>
    <w:rsid w:val="00BE4D35"/>
    <w:rsid w:val="00BF0A0F"/>
    <w:rsid w:val="00BF1EC8"/>
    <w:rsid w:val="00BF5E2C"/>
    <w:rsid w:val="00C10C06"/>
    <w:rsid w:val="00C13026"/>
    <w:rsid w:val="00C26286"/>
    <w:rsid w:val="00C40A61"/>
    <w:rsid w:val="00C46FEA"/>
    <w:rsid w:val="00C55F56"/>
    <w:rsid w:val="00C63A90"/>
    <w:rsid w:val="00C65E86"/>
    <w:rsid w:val="00C66900"/>
    <w:rsid w:val="00C66C2A"/>
    <w:rsid w:val="00C7187E"/>
    <w:rsid w:val="00C77460"/>
    <w:rsid w:val="00C90FD9"/>
    <w:rsid w:val="00C94C5D"/>
    <w:rsid w:val="00CA5B66"/>
    <w:rsid w:val="00CC1CE2"/>
    <w:rsid w:val="00CC3D98"/>
    <w:rsid w:val="00CC69C6"/>
    <w:rsid w:val="00CC707B"/>
    <w:rsid w:val="00CC796D"/>
    <w:rsid w:val="00CD0FCB"/>
    <w:rsid w:val="00CE468C"/>
    <w:rsid w:val="00D01A8F"/>
    <w:rsid w:val="00D02FFA"/>
    <w:rsid w:val="00D03C70"/>
    <w:rsid w:val="00D04160"/>
    <w:rsid w:val="00D074F3"/>
    <w:rsid w:val="00D119AC"/>
    <w:rsid w:val="00D14C4D"/>
    <w:rsid w:val="00D17987"/>
    <w:rsid w:val="00D240CB"/>
    <w:rsid w:val="00D26A9C"/>
    <w:rsid w:val="00D26B7E"/>
    <w:rsid w:val="00D26C8D"/>
    <w:rsid w:val="00D37D47"/>
    <w:rsid w:val="00D403CC"/>
    <w:rsid w:val="00D4492D"/>
    <w:rsid w:val="00D53692"/>
    <w:rsid w:val="00D54B20"/>
    <w:rsid w:val="00D56B09"/>
    <w:rsid w:val="00D5763F"/>
    <w:rsid w:val="00D62476"/>
    <w:rsid w:val="00D81374"/>
    <w:rsid w:val="00D87EB6"/>
    <w:rsid w:val="00D90B36"/>
    <w:rsid w:val="00D9331A"/>
    <w:rsid w:val="00D93A40"/>
    <w:rsid w:val="00D95C56"/>
    <w:rsid w:val="00DB2AE9"/>
    <w:rsid w:val="00DB36B1"/>
    <w:rsid w:val="00DC18AF"/>
    <w:rsid w:val="00DC1FE7"/>
    <w:rsid w:val="00DC432C"/>
    <w:rsid w:val="00DC747F"/>
    <w:rsid w:val="00DC7DA5"/>
    <w:rsid w:val="00DE070A"/>
    <w:rsid w:val="00DE6A74"/>
    <w:rsid w:val="00DF3B0A"/>
    <w:rsid w:val="00E02694"/>
    <w:rsid w:val="00E1279B"/>
    <w:rsid w:val="00E26518"/>
    <w:rsid w:val="00E277FF"/>
    <w:rsid w:val="00E32B9D"/>
    <w:rsid w:val="00E34388"/>
    <w:rsid w:val="00E41434"/>
    <w:rsid w:val="00E53C4F"/>
    <w:rsid w:val="00E603E0"/>
    <w:rsid w:val="00E65DA0"/>
    <w:rsid w:val="00E75AB7"/>
    <w:rsid w:val="00E805FA"/>
    <w:rsid w:val="00E8525E"/>
    <w:rsid w:val="00E87D5F"/>
    <w:rsid w:val="00E966DD"/>
    <w:rsid w:val="00EA037D"/>
    <w:rsid w:val="00EA7AFE"/>
    <w:rsid w:val="00EC6413"/>
    <w:rsid w:val="00ED096E"/>
    <w:rsid w:val="00ED189D"/>
    <w:rsid w:val="00EE17AC"/>
    <w:rsid w:val="00EE22DC"/>
    <w:rsid w:val="00EF00C9"/>
    <w:rsid w:val="00EF70CF"/>
    <w:rsid w:val="00EF7E94"/>
    <w:rsid w:val="00F00D10"/>
    <w:rsid w:val="00F04C63"/>
    <w:rsid w:val="00F0701E"/>
    <w:rsid w:val="00F11960"/>
    <w:rsid w:val="00F1513C"/>
    <w:rsid w:val="00F2369B"/>
    <w:rsid w:val="00F24A51"/>
    <w:rsid w:val="00F33068"/>
    <w:rsid w:val="00F33EF5"/>
    <w:rsid w:val="00F34D40"/>
    <w:rsid w:val="00F431D3"/>
    <w:rsid w:val="00F468EF"/>
    <w:rsid w:val="00F470A4"/>
    <w:rsid w:val="00F515B6"/>
    <w:rsid w:val="00F5589B"/>
    <w:rsid w:val="00F63CA8"/>
    <w:rsid w:val="00F70FF2"/>
    <w:rsid w:val="00F77D7E"/>
    <w:rsid w:val="00F82579"/>
    <w:rsid w:val="00F837D6"/>
    <w:rsid w:val="00F90C04"/>
    <w:rsid w:val="00F91024"/>
    <w:rsid w:val="00FA336B"/>
    <w:rsid w:val="00FB0054"/>
    <w:rsid w:val="00FB450B"/>
    <w:rsid w:val="00FC1134"/>
    <w:rsid w:val="00FC361A"/>
    <w:rsid w:val="00FC6216"/>
    <w:rsid w:val="00FD07AB"/>
    <w:rsid w:val="00FD0FAA"/>
    <w:rsid w:val="00FD3FE6"/>
    <w:rsid w:val="00FD6B2D"/>
    <w:rsid w:val="00FE0CA9"/>
    <w:rsid w:val="00FE3C45"/>
    <w:rsid w:val="00FF0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010"/>
  </w:style>
  <w:style w:type="paragraph" w:styleId="1">
    <w:name w:val="heading 1"/>
    <w:basedOn w:val="a"/>
    <w:next w:val="a"/>
    <w:qFormat/>
    <w:rsid w:val="00A57010"/>
    <w:pPr>
      <w:keepNext/>
      <w:tabs>
        <w:tab w:val="left" w:pos="426"/>
      </w:tabs>
      <w:ind w:left="851"/>
      <w:jc w:val="both"/>
      <w:outlineLvl w:val="0"/>
    </w:pPr>
    <w:rPr>
      <w:b/>
      <w:i/>
      <w:sz w:val="21"/>
    </w:rPr>
  </w:style>
  <w:style w:type="paragraph" w:styleId="2">
    <w:name w:val="heading 2"/>
    <w:basedOn w:val="a"/>
    <w:next w:val="a"/>
    <w:qFormat/>
    <w:rsid w:val="00A57010"/>
    <w:pPr>
      <w:keepNext/>
      <w:jc w:val="center"/>
      <w:outlineLvl w:val="1"/>
    </w:pPr>
    <w:rPr>
      <w:rFonts w:ascii="Arial" w:hAnsi="Arial"/>
      <w:b/>
      <w:i/>
      <w:sz w:val="24"/>
    </w:rPr>
  </w:style>
  <w:style w:type="paragraph" w:styleId="3">
    <w:name w:val="heading 3"/>
    <w:basedOn w:val="a"/>
    <w:next w:val="a"/>
    <w:qFormat/>
    <w:rsid w:val="00A57010"/>
    <w:pPr>
      <w:keepNext/>
      <w:jc w:val="center"/>
      <w:outlineLvl w:val="2"/>
    </w:pPr>
    <w:rPr>
      <w:b/>
      <w:sz w:val="32"/>
    </w:rPr>
  </w:style>
  <w:style w:type="paragraph" w:styleId="4">
    <w:name w:val="heading 4"/>
    <w:basedOn w:val="a"/>
    <w:next w:val="a"/>
    <w:qFormat/>
    <w:rsid w:val="00A57010"/>
    <w:pPr>
      <w:keepNext/>
      <w:jc w:val="center"/>
      <w:outlineLvl w:val="3"/>
    </w:pPr>
    <w:rPr>
      <w:sz w:val="28"/>
    </w:rPr>
  </w:style>
  <w:style w:type="paragraph" w:styleId="5">
    <w:name w:val="heading 5"/>
    <w:basedOn w:val="a"/>
    <w:next w:val="a"/>
    <w:qFormat/>
    <w:rsid w:val="00A57010"/>
    <w:pPr>
      <w:keepNext/>
      <w:outlineLvl w:val="4"/>
    </w:pPr>
    <w:rPr>
      <w:sz w:val="24"/>
    </w:rPr>
  </w:style>
  <w:style w:type="paragraph" w:styleId="6">
    <w:name w:val="heading 6"/>
    <w:basedOn w:val="a"/>
    <w:next w:val="a"/>
    <w:qFormat/>
    <w:rsid w:val="00A57010"/>
    <w:pPr>
      <w:keepNext/>
      <w:outlineLvl w:val="5"/>
    </w:pPr>
    <w:rPr>
      <w:sz w:val="26"/>
    </w:rPr>
  </w:style>
  <w:style w:type="paragraph" w:styleId="7">
    <w:name w:val="heading 7"/>
    <w:basedOn w:val="a"/>
    <w:next w:val="a"/>
    <w:qFormat/>
    <w:rsid w:val="00A57010"/>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7010"/>
    <w:rPr>
      <w:sz w:val="24"/>
    </w:rPr>
  </w:style>
  <w:style w:type="paragraph" w:styleId="a5">
    <w:name w:val="Body Text Indent"/>
    <w:basedOn w:val="a"/>
    <w:rsid w:val="00A57010"/>
    <w:pPr>
      <w:tabs>
        <w:tab w:val="left" w:pos="426"/>
      </w:tabs>
      <w:ind w:left="851"/>
    </w:pPr>
    <w:rPr>
      <w:sz w:val="24"/>
    </w:rPr>
  </w:style>
  <w:style w:type="paragraph" w:styleId="20">
    <w:name w:val="Body Text 2"/>
    <w:basedOn w:val="a"/>
    <w:rsid w:val="00A57010"/>
    <w:pPr>
      <w:jc w:val="both"/>
    </w:pPr>
  </w:style>
  <w:style w:type="paragraph" w:styleId="a6">
    <w:name w:val="Document Map"/>
    <w:basedOn w:val="a"/>
    <w:semiHidden/>
    <w:rsid w:val="00A57010"/>
    <w:pPr>
      <w:shd w:val="clear" w:color="auto" w:fill="000080"/>
    </w:pPr>
    <w:rPr>
      <w:rFonts w:ascii="Tahoma" w:hAnsi="Tahoma"/>
    </w:rPr>
  </w:style>
  <w:style w:type="paragraph" w:styleId="21">
    <w:name w:val="Body Text Indent 2"/>
    <w:basedOn w:val="a"/>
    <w:rsid w:val="00A57010"/>
    <w:pPr>
      <w:ind w:left="405"/>
      <w:jc w:val="both"/>
    </w:pPr>
  </w:style>
  <w:style w:type="paragraph" w:styleId="30">
    <w:name w:val="Body Text 3"/>
    <w:basedOn w:val="a"/>
    <w:rsid w:val="00A57010"/>
    <w:pPr>
      <w:jc w:val="both"/>
    </w:pPr>
    <w:rPr>
      <w:sz w:val="28"/>
    </w:rPr>
  </w:style>
  <w:style w:type="paragraph" w:styleId="a7">
    <w:name w:val="Balloon Text"/>
    <w:basedOn w:val="a"/>
    <w:semiHidden/>
    <w:rsid w:val="00F515B6"/>
    <w:rPr>
      <w:rFonts w:ascii="Tahoma" w:hAnsi="Tahoma" w:cs="Tahoma"/>
      <w:sz w:val="16"/>
      <w:szCs w:val="16"/>
    </w:rPr>
  </w:style>
  <w:style w:type="paragraph" w:styleId="a8">
    <w:name w:val="List Paragraph"/>
    <w:basedOn w:val="a"/>
    <w:uiPriority w:val="34"/>
    <w:qFormat/>
    <w:rsid w:val="001342F7"/>
    <w:pPr>
      <w:ind w:left="708"/>
    </w:pPr>
  </w:style>
  <w:style w:type="character" w:customStyle="1" w:styleId="a4">
    <w:name w:val="Основной текст Знак"/>
    <w:link w:val="a3"/>
    <w:rsid w:val="00E8525E"/>
    <w:rPr>
      <w:sz w:val="24"/>
    </w:rPr>
  </w:style>
  <w:style w:type="paragraph" w:styleId="a9">
    <w:name w:val="Normal (Web)"/>
    <w:basedOn w:val="a"/>
    <w:rsid w:val="002A43B7"/>
    <w:rPr>
      <w:sz w:val="24"/>
      <w:szCs w:val="24"/>
    </w:rPr>
  </w:style>
  <w:style w:type="character" w:styleId="aa">
    <w:name w:val="Hyperlink"/>
    <w:basedOn w:val="a0"/>
    <w:uiPriority w:val="99"/>
    <w:unhideWhenUsed/>
    <w:rsid w:val="005F2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917">
      <w:bodyDiv w:val="1"/>
      <w:marLeft w:val="0"/>
      <w:marRight w:val="0"/>
      <w:marTop w:val="0"/>
      <w:marBottom w:val="0"/>
      <w:divBdr>
        <w:top w:val="none" w:sz="0" w:space="0" w:color="auto"/>
        <w:left w:val="none" w:sz="0" w:space="0" w:color="auto"/>
        <w:bottom w:val="none" w:sz="0" w:space="0" w:color="auto"/>
        <w:right w:val="none" w:sz="0" w:space="0" w:color="auto"/>
      </w:divBdr>
    </w:div>
    <w:div w:id="153303348">
      <w:bodyDiv w:val="1"/>
      <w:marLeft w:val="0"/>
      <w:marRight w:val="0"/>
      <w:marTop w:val="0"/>
      <w:marBottom w:val="0"/>
      <w:divBdr>
        <w:top w:val="none" w:sz="0" w:space="0" w:color="auto"/>
        <w:left w:val="none" w:sz="0" w:space="0" w:color="auto"/>
        <w:bottom w:val="none" w:sz="0" w:space="0" w:color="auto"/>
        <w:right w:val="none" w:sz="0" w:space="0" w:color="auto"/>
      </w:divBdr>
    </w:div>
    <w:div w:id="252252070">
      <w:bodyDiv w:val="1"/>
      <w:marLeft w:val="0"/>
      <w:marRight w:val="0"/>
      <w:marTop w:val="0"/>
      <w:marBottom w:val="0"/>
      <w:divBdr>
        <w:top w:val="none" w:sz="0" w:space="0" w:color="auto"/>
        <w:left w:val="none" w:sz="0" w:space="0" w:color="auto"/>
        <w:bottom w:val="none" w:sz="0" w:space="0" w:color="auto"/>
        <w:right w:val="none" w:sz="0" w:space="0" w:color="auto"/>
      </w:divBdr>
    </w:div>
    <w:div w:id="491289948">
      <w:bodyDiv w:val="1"/>
      <w:marLeft w:val="0"/>
      <w:marRight w:val="0"/>
      <w:marTop w:val="0"/>
      <w:marBottom w:val="0"/>
      <w:divBdr>
        <w:top w:val="none" w:sz="0" w:space="0" w:color="auto"/>
        <w:left w:val="none" w:sz="0" w:space="0" w:color="auto"/>
        <w:bottom w:val="none" w:sz="0" w:space="0" w:color="auto"/>
        <w:right w:val="none" w:sz="0" w:space="0" w:color="auto"/>
      </w:divBdr>
    </w:div>
    <w:div w:id="550846869">
      <w:bodyDiv w:val="1"/>
      <w:marLeft w:val="0"/>
      <w:marRight w:val="0"/>
      <w:marTop w:val="0"/>
      <w:marBottom w:val="0"/>
      <w:divBdr>
        <w:top w:val="none" w:sz="0" w:space="0" w:color="auto"/>
        <w:left w:val="none" w:sz="0" w:space="0" w:color="auto"/>
        <w:bottom w:val="none" w:sz="0" w:space="0" w:color="auto"/>
        <w:right w:val="none" w:sz="0" w:space="0" w:color="auto"/>
      </w:divBdr>
    </w:div>
    <w:div w:id="628977602">
      <w:bodyDiv w:val="1"/>
      <w:marLeft w:val="0"/>
      <w:marRight w:val="0"/>
      <w:marTop w:val="0"/>
      <w:marBottom w:val="0"/>
      <w:divBdr>
        <w:top w:val="none" w:sz="0" w:space="0" w:color="auto"/>
        <w:left w:val="none" w:sz="0" w:space="0" w:color="auto"/>
        <w:bottom w:val="none" w:sz="0" w:space="0" w:color="auto"/>
        <w:right w:val="none" w:sz="0" w:space="0" w:color="auto"/>
      </w:divBdr>
    </w:div>
    <w:div w:id="716441553">
      <w:bodyDiv w:val="1"/>
      <w:marLeft w:val="0"/>
      <w:marRight w:val="0"/>
      <w:marTop w:val="0"/>
      <w:marBottom w:val="0"/>
      <w:divBdr>
        <w:top w:val="none" w:sz="0" w:space="0" w:color="auto"/>
        <w:left w:val="none" w:sz="0" w:space="0" w:color="auto"/>
        <w:bottom w:val="none" w:sz="0" w:space="0" w:color="auto"/>
        <w:right w:val="none" w:sz="0" w:space="0" w:color="auto"/>
      </w:divBdr>
    </w:div>
    <w:div w:id="760643557">
      <w:bodyDiv w:val="1"/>
      <w:marLeft w:val="0"/>
      <w:marRight w:val="0"/>
      <w:marTop w:val="0"/>
      <w:marBottom w:val="0"/>
      <w:divBdr>
        <w:top w:val="none" w:sz="0" w:space="0" w:color="auto"/>
        <w:left w:val="none" w:sz="0" w:space="0" w:color="auto"/>
        <w:bottom w:val="none" w:sz="0" w:space="0" w:color="auto"/>
        <w:right w:val="none" w:sz="0" w:space="0" w:color="auto"/>
      </w:divBdr>
    </w:div>
    <w:div w:id="764426772">
      <w:bodyDiv w:val="1"/>
      <w:marLeft w:val="0"/>
      <w:marRight w:val="0"/>
      <w:marTop w:val="0"/>
      <w:marBottom w:val="0"/>
      <w:divBdr>
        <w:top w:val="none" w:sz="0" w:space="0" w:color="auto"/>
        <w:left w:val="none" w:sz="0" w:space="0" w:color="auto"/>
        <w:bottom w:val="none" w:sz="0" w:space="0" w:color="auto"/>
        <w:right w:val="none" w:sz="0" w:space="0" w:color="auto"/>
      </w:divBdr>
    </w:div>
    <w:div w:id="767123572">
      <w:bodyDiv w:val="1"/>
      <w:marLeft w:val="0"/>
      <w:marRight w:val="0"/>
      <w:marTop w:val="0"/>
      <w:marBottom w:val="0"/>
      <w:divBdr>
        <w:top w:val="none" w:sz="0" w:space="0" w:color="auto"/>
        <w:left w:val="none" w:sz="0" w:space="0" w:color="auto"/>
        <w:bottom w:val="none" w:sz="0" w:space="0" w:color="auto"/>
        <w:right w:val="none" w:sz="0" w:space="0" w:color="auto"/>
      </w:divBdr>
    </w:div>
    <w:div w:id="803232762">
      <w:bodyDiv w:val="1"/>
      <w:marLeft w:val="0"/>
      <w:marRight w:val="0"/>
      <w:marTop w:val="0"/>
      <w:marBottom w:val="0"/>
      <w:divBdr>
        <w:top w:val="none" w:sz="0" w:space="0" w:color="auto"/>
        <w:left w:val="none" w:sz="0" w:space="0" w:color="auto"/>
        <w:bottom w:val="none" w:sz="0" w:space="0" w:color="auto"/>
        <w:right w:val="none" w:sz="0" w:space="0" w:color="auto"/>
      </w:divBdr>
    </w:div>
    <w:div w:id="863445123">
      <w:bodyDiv w:val="1"/>
      <w:marLeft w:val="0"/>
      <w:marRight w:val="0"/>
      <w:marTop w:val="0"/>
      <w:marBottom w:val="0"/>
      <w:divBdr>
        <w:top w:val="none" w:sz="0" w:space="0" w:color="auto"/>
        <w:left w:val="none" w:sz="0" w:space="0" w:color="auto"/>
        <w:bottom w:val="none" w:sz="0" w:space="0" w:color="auto"/>
        <w:right w:val="none" w:sz="0" w:space="0" w:color="auto"/>
      </w:divBdr>
    </w:div>
    <w:div w:id="1127970079">
      <w:bodyDiv w:val="1"/>
      <w:marLeft w:val="0"/>
      <w:marRight w:val="0"/>
      <w:marTop w:val="0"/>
      <w:marBottom w:val="0"/>
      <w:divBdr>
        <w:top w:val="none" w:sz="0" w:space="0" w:color="auto"/>
        <w:left w:val="none" w:sz="0" w:space="0" w:color="auto"/>
        <w:bottom w:val="none" w:sz="0" w:space="0" w:color="auto"/>
        <w:right w:val="none" w:sz="0" w:space="0" w:color="auto"/>
      </w:divBdr>
    </w:div>
    <w:div w:id="1138650146">
      <w:bodyDiv w:val="1"/>
      <w:marLeft w:val="0"/>
      <w:marRight w:val="0"/>
      <w:marTop w:val="0"/>
      <w:marBottom w:val="0"/>
      <w:divBdr>
        <w:top w:val="none" w:sz="0" w:space="0" w:color="auto"/>
        <w:left w:val="none" w:sz="0" w:space="0" w:color="auto"/>
        <w:bottom w:val="none" w:sz="0" w:space="0" w:color="auto"/>
        <w:right w:val="none" w:sz="0" w:space="0" w:color="auto"/>
      </w:divBdr>
    </w:div>
    <w:div w:id="1152867824">
      <w:bodyDiv w:val="1"/>
      <w:marLeft w:val="0"/>
      <w:marRight w:val="0"/>
      <w:marTop w:val="0"/>
      <w:marBottom w:val="0"/>
      <w:divBdr>
        <w:top w:val="none" w:sz="0" w:space="0" w:color="auto"/>
        <w:left w:val="none" w:sz="0" w:space="0" w:color="auto"/>
        <w:bottom w:val="none" w:sz="0" w:space="0" w:color="auto"/>
        <w:right w:val="none" w:sz="0" w:space="0" w:color="auto"/>
      </w:divBdr>
    </w:div>
    <w:div w:id="1252934184">
      <w:bodyDiv w:val="1"/>
      <w:marLeft w:val="0"/>
      <w:marRight w:val="0"/>
      <w:marTop w:val="0"/>
      <w:marBottom w:val="0"/>
      <w:divBdr>
        <w:top w:val="none" w:sz="0" w:space="0" w:color="auto"/>
        <w:left w:val="none" w:sz="0" w:space="0" w:color="auto"/>
        <w:bottom w:val="none" w:sz="0" w:space="0" w:color="auto"/>
        <w:right w:val="none" w:sz="0" w:space="0" w:color="auto"/>
      </w:divBdr>
    </w:div>
    <w:div w:id="17633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649C117F07478B97D2527F1FDF92A1649DE7265E2746EC1E76035F35055A5497BD35CD9E6AED7BAfC7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24EF-367D-4199-A1F0-41C2F200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7068</CharactersWithSpaces>
  <SharedDoc>false</SharedDoc>
  <HLinks>
    <vt:vector size="6" baseType="variant">
      <vt:variant>
        <vt:i4>3080254</vt:i4>
      </vt:variant>
      <vt:variant>
        <vt:i4>0</vt:i4>
      </vt:variant>
      <vt:variant>
        <vt:i4>0</vt:i4>
      </vt:variant>
      <vt:variant>
        <vt:i4>5</vt:i4>
      </vt:variant>
      <vt:variant>
        <vt:lpwstr>consultantplus://offline/ref=C649C117F07478B97D2527F1FDF92A1649DE7265E2746EC1E76035F35055A5497BD35CD9E6AED7BAfC7BL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ЗамГлавы</cp:lastModifiedBy>
  <cp:revision>43</cp:revision>
  <cp:lastPrinted>2019-10-28T07:04:00Z</cp:lastPrinted>
  <dcterms:created xsi:type="dcterms:W3CDTF">2016-10-10T14:33:00Z</dcterms:created>
  <dcterms:modified xsi:type="dcterms:W3CDTF">2023-05-30T01:19:00Z</dcterms:modified>
</cp:coreProperties>
</file>